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F606" w14:textId="349FA08E" w:rsidR="002E7FBE" w:rsidRPr="00EC7F40" w:rsidRDefault="002E7FBE" w:rsidP="00AA70E0">
      <w:pPr>
        <w:spacing w:before="120" w:after="240" w:line="276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  <w:r w:rsidRPr="00EC7F40">
        <w:rPr>
          <w:rFonts w:ascii="Verdana" w:hAnsi="Verdana" w:cs="Times New Roman"/>
          <w:b/>
        </w:rPr>
        <w:t>OPIS PRZEDMIOTU ZAMÓWIENIA</w:t>
      </w:r>
      <w:r w:rsidR="00DF097F" w:rsidRPr="00EC7F40">
        <w:rPr>
          <w:rFonts w:ascii="Verdana" w:hAnsi="Verdana" w:cs="Times New Roman"/>
          <w:b/>
        </w:rPr>
        <w:t xml:space="preserve"> (OPZ)</w:t>
      </w:r>
    </w:p>
    <w:p w14:paraId="6F03C9AB" w14:textId="77777777" w:rsidR="008252CD" w:rsidRPr="00AA70E0" w:rsidRDefault="008252CD" w:rsidP="008252CD">
      <w:pPr>
        <w:pStyle w:val="Nagwek1"/>
        <w:spacing w:before="0" w:after="0"/>
        <w:rPr>
          <w:rFonts w:ascii="Verdana" w:hAnsi="Verdana" w:cs="Arial"/>
          <w:smallCaps w:val="0"/>
          <w:sz w:val="22"/>
          <w:szCs w:val="22"/>
        </w:rPr>
      </w:pPr>
      <w:bookmarkStart w:id="1" w:name="_Toc113458255"/>
      <w:r w:rsidRPr="00AA70E0">
        <w:rPr>
          <w:rFonts w:ascii="Verdana" w:hAnsi="Verdana" w:cs="Arial"/>
          <w:smallCaps w:val="0"/>
          <w:sz w:val="22"/>
          <w:szCs w:val="22"/>
        </w:rPr>
        <w:t>Słownik pojęć</w:t>
      </w:r>
      <w:bookmarkEnd w:id="1"/>
    </w:p>
    <w:p w14:paraId="7F5CA16C" w14:textId="77777777" w:rsidR="008252CD" w:rsidRPr="00EC7F40" w:rsidRDefault="008252CD" w:rsidP="008252CD"/>
    <w:p w14:paraId="1FA9B9A0" w14:textId="7D586443" w:rsidR="008252CD" w:rsidRPr="00AA70E0" w:rsidRDefault="008252CD" w:rsidP="008252CD">
      <w:pPr>
        <w:rPr>
          <w:rFonts w:ascii="Verdana" w:hAnsi="Verdana" w:cs="Arial"/>
        </w:rPr>
      </w:pPr>
      <w:r w:rsidRPr="00AA70E0">
        <w:rPr>
          <w:rFonts w:ascii="Verdana" w:hAnsi="Verdana" w:cs="Arial"/>
          <w:lang w:eastAsia="pl-PL"/>
        </w:rPr>
        <w:t xml:space="preserve">Ilekroć w niniejszym </w:t>
      </w:r>
      <w:r w:rsidR="00D9550B" w:rsidRPr="00EC7F40">
        <w:rPr>
          <w:rFonts w:ascii="Verdana" w:hAnsi="Verdana" w:cs="Arial"/>
          <w:lang w:eastAsia="pl-PL"/>
        </w:rPr>
        <w:t>Opisie przedmiotu zamówienia</w:t>
      </w:r>
      <w:r w:rsidRPr="00AA70E0">
        <w:rPr>
          <w:rFonts w:ascii="Verdana" w:hAnsi="Verdana" w:cs="Arial"/>
          <w:lang w:eastAsia="pl-PL"/>
        </w:rPr>
        <w:t xml:space="preserve"> jest mowa o:</w:t>
      </w:r>
    </w:p>
    <w:p w14:paraId="4D42FFAC" w14:textId="33D66068" w:rsidR="008252CD" w:rsidRPr="00AA70E0" w:rsidRDefault="00991FF0" w:rsidP="008252CD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R</w:t>
      </w:r>
      <w:r w:rsidR="008252CD" w:rsidRPr="00AA70E0">
        <w:rPr>
          <w:rFonts w:ascii="Verdana" w:hAnsi="Verdana" w:cs="Arial"/>
          <w:b/>
        </w:rPr>
        <w:t>egulamin</w:t>
      </w:r>
      <w:r>
        <w:rPr>
          <w:rFonts w:ascii="Verdana" w:hAnsi="Verdana" w:cs="Arial"/>
          <w:b/>
        </w:rPr>
        <w:t>ie</w:t>
      </w:r>
      <w:r w:rsidR="008252CD" w:rsidRPr="00AA70E0">
        <w:rPr>
          <w:rFonts w:ascii="Verdana" w:hAnsi="Verdana" w:cs="Arial"/>
        </w:rPr>
        <w:t xml:space="preserve"> – </w:t>
      </w:r>
      <w:r w:rsidR="008252CD" w:rsidRPr="00AA70E0">
        <w:rPr>
          <w:rFonts w:ascii="Verdana" w:hAnsi="Verdana" w:cs="Arial"/>
          <w:lang w:eastAsia="pl-PL"/>
        </w:rPr>
        <w:t>rozumie się przez to</w:t>
      </w:r>
      <w:r w:rsidR="008252CD" w:rsidRPr="00AA70E0">
        <w:rPr>
          <w:rFonts w:ascii="Verdana" w:hAnsi="Verdana" w:cs="Arial"/>
          <w:color w:val="000000"/>
          <w:lang w:eastAsia="pl-PL"/>
        </w:rPr>
        <w:t xml:space="preserve"> dokument, określający zasady naboru oraz realizacji Projektu grantowego </w:t>
      </w:r>
      <w:r w:rsidR="008252CD" w:rsidRPr="00AA70E0">
        <w:rPr>
          <w:rFonts w:ascii="Verdana" w:hAnsi="Verdana" w:cs="Arial"/>
          <w:color w:val="000000"/>
        </w:rPr>
        <w:t>„</w:t>
      </w:r>
      <w:r w:rsidR="008252CD" w:rsidRPr="00AA70E0">
        <w:rPr>
          <w:rFonts w:ascii="Verdana" w:hAnsi="Verdana" w:cs="Arial"/>
          <w:color w:val="000000"/>
          <w:lang w:eastAsia="pl-PL"/>
        </w:rPr>
        <w:t>Poprawa jakości powietrza poprzez zwiększenie udziału OZE w wytwarzaniu energii na terenie Gminy Pilchowice</w:t>
      </w:r>
      <w:r w:rsidR="008252CD" w:rsidRPr="00AA70E0">
        <w:rPr>
          <w:rFonts w:ascii="Verdana" w:hAnsi="Verdana" w:cs="Arial"/>
          <w:color w:val="000000"/>
        </w:rPr>
        <w:t>”</w:t>
      </w:r>
      <w:r>
        <w:rPr>
          <w:rFonts w:ascii="Verdana" w:hAnsi="Verdana" w:cs="Arial"/>
          <w:color w:val="000000"/>
          <w:lang w:eastAsia="pl-PL"/>
        </w:rPr>
        <w:t xml:space="preserve">, </w:t>
      </w:r>
      <w:r w:rsidRPr="003E7259">
        <w:rPr>
          <w:rFonts w:ascii="Verdana" w:hAnsi="Verdana" w:cs="Arial"/>
          <w:color w:val="000000"/>
          <w:lang w:eastAsia="pl-PL"/>
        </w:rPr>
        <w:t xml:space="preserve">przyjęty uchwałą </w:t>
      </w:r>
      <w:r w:rsidR="003E7259">
        <w:rPr>
          <w:rFonts w:ascii="Verdana" w:hAnsi="Verdana" w:cs="Arial"/>
        </w:rPr>
        <w:t>n</w:t>
      </w:r>
      <w:r w:rsidR="003E7259" w:rsidRPr="003E7259">
        <w:rPr>
          <w:rFonts w:ascii="Verdana" w:hAnsi="Verdana" w:cs="Arial"/>
        </w:rPr>
        <w:t>r LIII/380/22 Rady Gminy Pilchowice z dnia 24 listopada 2022 r. w sprawie przyjęcia</w:t>
      </w:r>
      <w:r w:rsidR="003E7259">
        <w:rPr>
          <w:rFonts w:ascii="Verdana" w:hAnsi="Verdana" w:cs="Arial"/>
        </w:rPr>
        <w:t xml:space="preserve"> </w:t>
      </w:r>
      <w:r w:rsidR="003E7259" w:rsidRPr="003E7259">
        <w:rPr>
          <w:rFonts w:ascii="Verdana" w:hAnsi="Verdana" w:cs="Arial"/>
        </w:rPr>
        <w:t>Regulaminu naboru oraz realizacji projektu grantowego „Poprawa jakości powietrza poprzez</w:t>
      </w:r>
      <w:r w:rsidR="003E7259">
        <w:rPr>
          <w:rFonts w:ascii="Verdana" w:hAnsi="Verdana" w:cs="Arial"/>
        </w:rPr>
        <w:t xml:space="preserve"> </w:t>
      </w:r>
      <w:r w:rsidR="003E7259" w:rsidRPr="003E7259">
        <w:rPr>
          <w:rFonts w:ascii="Verdana" w:hAnsi="Verdana" w:cs="Arial"/>
        </w:rPr>
        <w:t>zwiększenie udziału OZE w</w:t>
      </w:r>
      <w:r w:rsidR="003E7259">
        <w:rPr>
          <w:rFonts w:ascii="Verdana" w:hAnsi="Verdana" w:cs="Arial"/>
        </w:rPr>
        <w:t> </w:t>
      </w:r>
      <w:r w:rsidR="003E7259" w:rsidRPr="003E7259">
        <w:rPr>
          <w:rFonts w:ascii="Verdana" w:hAnsi="Verdana" w:cs="Arial"/>
        </w:rPr>
        <w:t>wytwarzaniu energii na terenie Gminy Pilchowice” realizowanego</w:t>
      </w:r>
      <w:r w:rsidR="003E7259" w:rsidRPr="003E7259">
        <w:rPr>
          <w:rFonts w:ascii="Verdana" w:hAnsi="Verdana"/>
        </w:rPr>
        <w:br/>
      </w:r>
      <w:r w:rsidR="003E7259" w:rsidRPr="003E7259">
        <w:rPr>
          <w:rFonts w:ascii="Verdana" w:hAnsi="Verdana" w:cs="Arial"/>
        </w:rPr>
        <w:t>w ramach Regionalnego Programu Operacyjnego Województwa Śląskiego na lata 2014-2020,</w:t>
      </w:r>
      <w:r w:rsidR="00AE40E5">
        <w:rPr>
          <w:rFonts w:ascii="Verdana" w:hAnsi="Verdana" w:cs="Arial"/>
        </w:rPr>
        <w:t xml:space="preserve"> </w:t>
      </w:r>
      <w:r w:rsidR="003E7259" w:rsidRPr="003E7259">
        <w:rPr>
          <w:rFonts w:ascii="Verdana" w:hAnsi="Verdana" w:cs="Arial"/>
        </w:rPr>
        <w:t>w ramach Osi Priorytetowej XIV Działania naprawcze w</w:t>
      </w:r>
      <w:r w:rsidR="003E7259">
        <w:rPr>
          <w:rFonts w:ascii="Verdana" w:hAnsi="Verdana" w:cs="Arial"/>
        </w:rPr>
        <w:t> </w:t>
      </w:r>
      <w:r w:rsidR="003E7259" w:rsidRPr="003E7259">
        <w:rPr>
          <w:rFonts w:ascii="Verdana" w:hAnsi="Verdana" w:cs="Arial"/>
        </w:rPr>
        <w:t>kontekście pandemii Covid-19 – REACT-EU, Działanie 14.3 Odnawialne źródła energii – REACT-EU</w:t>
      </w:r>
      <w:r w:rsidR="003E7259">
        <w:rPr>
          <w:rFonts w:ascii="Verdana" w:hAnsi="Verdana" w:cs="Arial"/>
        </w:rPr>
        <w:t>.</w:t>
      </w:r>
    </w:p>
    <w:p w14:paraId="1E574D71" w14:textId="4B167EDA" w:rsidR="008252CD" w:rsidRPr="00AA70E0" w:rsidRDefault="008252CD" w:rsidP="008252CD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</w:rPr>
        <w:t xml:space="preserve">Projekcie </w:t>
      </w:r>
      <w:r w:rsidRPr="00AA70E0">
        <w:rPr>
          <w:rFonts w:ascii="Verdana" w:hAnsi="Verdana" w:cs="Arial"/>
        </w:rPr>
        <w:t xml:space="preserve">– </w:t>
      </w:r>
      <w:r w:rsidRPr="00AA70E0">
        <w:rPr>
          <w:rFonts w:ascii="Verdana" w:hAnsi="Verdana" w:cs="Arial"/>
          <w:lang w:eastAsia="pl-PL"/>
        </w:rPr>
        <w:t xml:space="preserve">rozumie się przez to </w:t>
      </w:r>
      <w:r w:rsidRPr="00AA70E0">
        <w:rPr>
          <w:rFonts w:ascii="Verdana" w:hAnsi="Verdana" w:cs="Arial"/>
        </w:rPr>
        <w:t xml:space="preserve">Projekt grantowy, w którym </w:t>
      </w:r>
      <w:r w:rsidR="001A3BE4">
        <w:rPr>
          <w:rFonts w:ascii="Verdana" w:hAnsi="Verdana" w:cs="Arial"/>
        </w:rPr>
        <w:t xml:space="preserve">Zamawiający </w:t>
      </w:r>
      <w:r w:rsidRPr="00AA70E0">
        <w:rPr>
          <w:rFonts w:ascii="Verdana" w:hAnsi="Verdana" w:cs="Arial"/>
        </w:rPr>
        <w:t>udziela grantów na realizację zadań służących osiągnięciu celu tego Projektu przez Grantobiorców</w:t>
      </w:r>
      <w:r w:rsidR="009B2D7C">
        <w:rPr>
          <w:rFonts w:ascii="Verdana" w:hAnsi="Verdana" w:cs="Arial"/>
        </w:rPr>
        <w:t xml:space="preserve"> zgodnie z zawartą z Instytucja Zarządzającą umową nr UDA-RPSL.14.03.00-24-02</w:t>
      </w:r>
      <w:r w:rsidR="002805AE">
        <w:rPr>
          <w:rFonts w:ascii="Verdana" w:hAnsi="Verdana" w:cs="Arial"/>
        </w:rPr>
        <w:t>F</w:t>
      </w:r>
      <w:r w:rsidR="009B2D7C">
        <w:rPr>
          <w:rFonts w:ascii="Verdana" w:hAnsi="Verdana" w:cs="Arial"/>
        </w:rPr>
        <w:t>6/18-00</w:t>
      </w:r>
      <w:r w:rsidRPr="00AA70E0">
        <w:rPr>
          <w:rFonts w:ascii="Verdana" w:hAnsi="Verdana" w:cs="Arial"/>
        </w:rPr>
        <w:t>, zgodnie z art. 35 i 36 ustawy wdrożeniowej.</w:t>
      </w:r>
    </w:p>
    <w:p w14:paraId="1642A75E" w14:textId="0F461754" w:rsidR="008252CD" w:rsidRPr="00AA70E0" w:rsidRDefault="008252CD" w:rsidP="008252CD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</w:rPr>
        <w:t xml:space="preserve">Grancie </w:t>
      </w:r>
      <w:r w:rsidRPr="00AA70E0">
        <w:rPr>
          <w:rFonts w:ascii="Verdana" w:hAnsi="Verdana" w:cs="Arial"/>
        </w:rPr>
        <w:t xml:space="preserve">– </w:t>
      </w:r>
      <w:r w:rsidRPr="00AA70E0">
        <w:rPr>
          <w:rFonts w:ascii="Verdana" w:hAnsi="Verdana" w:cs="Arial"/>
          <w:lang w:eastAsia="pl-PL"/>
        </w:rPr>
        <w:t xml:space="preserve">rozumie się przez to </w:t>
      </w:r>
      <w:r w:rsidRPr="00AA70E0">
        <w:rPr>
          <w:rFonts w:ascii="Verdana" w:hAnsi="Verdana" w:cs="Arial"/>
        </w:rPr>
        <w:t>bezzwrotne środki finansowe, w tym środki pochodzące z Europejskiego Funduszu Rozwoju Regionalnego w ramach Regionalnego Programu Operacyjnego Województwa Śląskiego 2014-2020, udzielone Grantobiorcy przez Grantodawcę na podstawie umowy o powierzeniu grantu na realizację zadań służących osiągnięciu celu projektu grantowego.</w:t>
      </w:r>
    </w:p>
    <w:p w14:paraId="3921AF98" w14:textId="5454FD7C" w:rsidR="008252CD" w:rsidRPr="00AA70E0" w:rsidRDefault="008252CD" w:rsidP="008252CD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</w:rPr>
        <w:t>Grantobiorcy</w:t>
      </w:r>
      <w:r w:rsidRPr="00AA70E0">
        <w:rPr>
          <w:rFonts w:ascii="Verdana" w:hAnsi="Verdana" w:cs="Arial"/>
        </w:rPr>
        <w:t xml:space="preserve"> – </w:t>
      </w:r>
      <w:r w:rsidRPr="00AA70E0">
        <w:rPr>
          <w:rFonts w:ascii="Verdana" w:hAnsi="Verdana" w:cs="Arial"/>
          <w:lang w:eastAsia="pl-PL"/>
        </w:rPr>
        <w:t xml:space="preserve">rozumie się przez to </w:t>
      </w:r>
      <w:r w:rsidRPr="00AA70E0">
        <w:rPr>
          <w:rFonts w:ascii="Verdana" w:hAnsi="Verdana" w:cs="Arial"/>
        </w:rPr>
        <w:t xml:space="preserve">osobę fizyczną </w:t>
      </w:r>
      <w:r w:rsidRPr="00AA70E0">
        <w:rPr>
          <w:rFonts w:ascii="Verdana" w:hAnsi="Verdana" w:cs="Arial"/>
          <w:color w:val="000000"/>
          <w:lang w:eastAsia="pl-PL"/>
        </w:rPr>
        <w:t xml:space="preserve">będącą właścicielem lub współwłaścicielem lub użytkownikiem na podstawie innej formy prawnej </w:t>
      </w:r>
      <w:bookmarkStart w:id="2" w:name="_Hlk111017004"/>
      <w:r w:rsidRPr="00AA70E0">
        <w:rPr>
          <w:rFonts w:ascii="Verdana" w:hAnsi="Verdana" w:cs="Arial"/>
          <w:color w:val="000000"/>
          <w:lang w:eastAsia="pl-PL"/>
        </w:rPr>
        <w:t xml:space="preserve">do władania nieruchomością </w:t>
      </w:r>
      <w:bookmarkEnd w:id="2"/>
      <w:r w:rsidRPr="00AA70E0">
        <w:rPr>
          <w:rFonts w:ascii="Verdana" w:hAnsi="Verdana" w:cs="Arial"/>
          <w:color w:val="000000"/>
          <w:lang w:eastAsia="pl-PL"/>
        </w:rPr>
        <w:t>położoną na terenie Gminy</w:t>
      </w:r>
      <w:r w:rsidRPr="00AA70E0">
        <w:rPr>
          <w:rFonts w:ascii="Verdana" w:hAnsi="Verdana" w:cs="Arial"/>
        </w:rPr>
        <w:t xml:space="preserve"> Pilchowice </w:t>
      </w:r>
      <w:r w:rsidRPr="00AA70E0">
        <w:rPr>
          <w:rFonts w:ascii="Verdana" w:hAnsi="Verdana" w:cs="Arial"/>
          <w:color w:val="000000"/>
          <w:lang w:eastAsia="pl-PL"/>
        </w:rPr>
        <w:t xml:space="preserve">(na której wykonana ma być instalacja OZE), </w:t>
      </w:r>
      <w:bookmarkStart w:id="3" w:name="_Hlk111017059"/>
      <w:r w:rsidRPr="00AA70E0">
        <w:rPr>
          <w:rFonts w:ascii="Verdana" w:hAnsi="Verdana" w:cs="Arial"/>
          <w:color w:val="000000"/>
          <w:lang w:eastAsia="pl-PL"/>
        </w:rPr>
        <w:t xml:space="preserve">jednocześnie </w:t>
      </w:r>
      <w:r w:rsidRPr="00AA70E0">
        <w:rPr>
          <w:rFonts w:ascii="Verdana" w:hAnsi="Verdana" w:cs="Arial"/>
        </w:rPr>
        <w:t>spełniającą warunki określone w Regulamin</w:t>
      </w:r>
      <w:r w:rsidR="0083116A">
        <w:rPr>
          <w:rFonts w:ascii="Verdana" w:hAnsi="Verdana" w:cs="Arial"/>
        </w:rPr>
        <w:t>ie</w:t>
      </w:r>
      <w:r w:rsidRPr="00AA70E0">
        <w:rPr>
          <w:rFonts w:ascii="Verdana" w:hAnsi="Verdana" w:cs="Arial"/>
        </w:rPr>
        <w:t xml:space="preserve"> (</w:t>
      </w:r>
      <w:r w:rsidRPr="00AA70E0">
        <w:rPr>
          <w:rFonts w:ascii="Verdana" w:hAnsi="Verdana" w:cs="Arial"/>
          <w:bCs/>
          <w:lang w:eastAsia="pl-PL"/>
        </w:rPr>
        <w:t xml:space="preserve">Rozdział 3 </w:t>
      </w:r>
      <w:r w:rsidR="0083116A">
        <w:rPr>
          <w:rFonts w:ascii="Verdana" w:hAnsi="Verdana" w:cs="Arial"/>
          <w:bCs/>
          <w:lang w:eastAsia="pl-PL"/>
        </w:rPr>
        <w:t>R</w:t>
      </w:r>
      <w:r w:rsidRPr="00AA70E0">
        <w:rPr>
          <w:rFonts w:ascii="Verdana" w:hAnsi="Verdana" w:cs="Arial"/>
          <w:bCs/>
          <w:lang w:eastAsia="pl-PL"/>
        </w:rPr>
        <w:t>egulaminu)</w:t>
      </w:r>
      <w:r w:rsidRPr="00AA70E0">
        <w:rPr>
          <w:rFonts w:ascii="Verdana" w:hAnsi="Verdana" w:cs="Arial"/>
        </w:rPr>
        <w:t>, której Gmina Pilchowice udziela grantu zgodnie z podpisaną umową o powierzenie grantu.</w:t>
      </w:r>
      <w:bookmarkEnd w:id="3"/>
    </w:p>
    <w:p w14:paraId="5C5A3D46" w14:textId="77777777" w:rsidR="008252CD" w:rsidRPr="00AA70E0" w:rsidRDefault="008252CD" w:rsidP="008252CD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</w:rPr>
        <w:t>Instalacji OZE</w:t>
      </w:r>
      <w:r w:rsidRPr="00AA70E0">
        <w:rPr>
          <w:rFonts w:ascii="Verdana" w:hAnsi="Verdana" w:cs="Arial"/>
        </w:rPr>
        <w:t xml:space="preserve"> – </w:t>
      </w:r>
      <w:bookmarkStart w:id="4" w:name="_Hlk111017154"/>
      <w:r w:rsidRPr="00AA70E0">
        <w:rPr>
          <w:rFonts w:ascii="Verdana" w:hAnsi="Verdana" w:cs="Arial"/>
          <w:lang w:eastAsia="pl-PL"/>
        </w:rPr>
        <w:t xml:space="preserve">rozumie się przez to </w:t>
      </w:r>
      <w:r w:rsidRPr="00AA70E0">
        <w:rPr>
          <w:rFonts w:ascii="Verdana" w:hAnsi="Verdana" w:cs="Arial"/>
        </w:rPr>
        <w:t>instalację odnawialnego źródła energii. W niniejszym projekcie to: instalacja fotowoltaiczna, instalacja solarna, pompa powietrzna do c.o. oraz c.w.u., pompa powietrzna do c.w.u., kocioł na biomasę</w:t>
      </w:r>
      <w:bookmarkEnd w:id="4"/>
      <w:r w:rsidRPr="00AA70E0">
        <w:rPr>
          <w:rFonts w:ascii="Verdana" w:hAnsi="Verdana" w:cs="Arial"/>
        </w:rPr>
        <w:t>.</w:t>
      </w:r>
    </w:p>
    <w:p w14:paraId="0CED8538" w14:textId="77777777" w:rsidR="008252CD" w:rsidRPr="00AA70E0" w:rsidRDefault="008252CD" w:rsidP="008252CD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</w:rPr>
        <w:t>Inwestycji</w:t>
      </w:r>
      <w:r w:rsidRPr="00AA70E0">
        <w:rPr>
          <w:rFonts w:ascii="Verdana" w:hAnsi="Verdana" w:cs="Arial"/>
        </w:rPr>
        <w:t xml:space="preserve"> – </w:t>
      </w:r>
      <w:r w:rsidRPr="00AA70E0">
        <w:rPr>
          <w:rFonts w:ascii="Verdana" w:hAnsi="Verdana" w:cs="Arial"/>
          <w:lang w:eastAsia="pl-PL"/>
        </w:rPr>
        <w:t xml:space="preserve">rozumie się przez to </w:t>
      </w:r>
      <w:r w:rsidRPr="00AA70E0">
        <w:rPr>
          <w:rFonts w:ascii="Verdana" w:hAnsi="Verdana" w:cs="Arial"/>
        </w:rPr>
        <w:t>zakup i montaż instalacji OZE.</w:t>
      </w:r>
    </w:p>
    <w:p w14:paraId="0F1C6035" w14:textId="452D83AD" w:rsidR="008252CD" w:rsidRPr="00AA70E0" w:rsidRDefault="008252CD" w:rsidP="008252CD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</w:rPr>
        <w:t>Odnawialnych źródłach energii (OZE)</w:t>
      </w:r>
      <w:r w:rsidRPr="00AA70E0">
        <w:rPr>
          <w:rFonts w:ascii="Verdana" w:hAnsi="Verdana" w:cs="Arial"/>
        </w:rPr>
        <w:t xml:space="preserve"> – </w:t>
      </w:r>
      <w:r w:rsidRPr="00AA70E0">
        <w:rPr>
          <w:rFonts w:ascii="Verdana" w:hAnsi="Verdana" w:cs="Arial"/>
          <w:lang w:eastAsia="pl-PL"/>
        </w:rPr>
        <w:t xml:space="preserve">rozumie się przez to </w:t>
      </w:r>
      <w:r w:rsidRPr="00AA70E0">
        <w:rPr>
          <w:rFonts w:ascii="Verdana" w:hAnsi="Verdana" w:cs="Arial"/>
        </w:rPr>
        <w:t>niekopalne źródła energii obejmujące energię promieniowania słonecznego, energię aerotermalną, energię otrzymywaną</w:t>
      </w:r>
      <w:r w:rsidR="007A293C" w:rsidRPr="00EC7F40">
        <w:rPr>
          <w:rFonts w:ascii="Verdana" w:hAnsi="Verdana" w:cs="Arial"/>
        </w:rPr>
        <w:t xml:space="preserve"> </w:t>
      </w:r>
      <w:r w:rsidRPr="00AA70E0">
        <w:rPr>
          <w:rFonts w:ascii="Verdana" w:hAnsi="Verdana" w:cs="Arial"/>
        </w:rPr>
        <w:t>z biomasy</w:t>
      </w:r>
      <w:r w:rsidR="009B2D7C">
        <w:rPr>
          <w:rFonts w:ascii="Verdana" w:hAnsi="Verdana" w:cs="Arial"/>
        </w:rPr>
        <w:t xml:space="preserve"> (pelletu)</w:t>
      </w:r>
      <w:r w:rsidRPr="00AA70E0">
        <w:rPr>
          <w:rFonts w:ascii="Verdana" w:hAnsi="Verdana" w:cs="Arial"/>
        </w:rPr>
        <w:t>.</w:t>
      </w:r>
    </w:p>
    <w:p w14:paraId="701A1372" w14:textId="7646220E" w:rsidR="005A460C" w:rsidRPr="00AA70E0" w:rsidRDefault="005A460C" w:rsidP="007A293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Verdana" w:hAnsi="Verdana" w:cs="Arial"/>
        </w:rPr>
      </w:pPr>
      <w:r w:rsidRPr="00EC7F40">
        <w:rPr>
          <w:rFonts w:ascii="Verdana" w:hAnsi="Verdana" w:cs="Arial"/>
          <w:b/>
          <w:bCs/>
          <w:color w:val="000000"/>
          <w:lang w:eastAsia="pl-PL"/>
        </w:rPr>
        <w:lastRenderedPageBreak/>
        <w:t>Inspektor</w:t>
      </w:r>
      <w:r w:rsidR="00404C3D" w:rsidRPr="00EC7F40">
        <w:rPr>
          <w:rFonts w:ascii="Verdana" w:hAnsi="Verdana" w:cs="Arial"/>
          <w:b/>
          <w:bCs/>
          <w:color w:val="000000"/>
          <w:lang w:eastAsia="pl-PL"/>
        </w:rPr>
        <w:t>ze</w:t>
      </w:r>
      <w:r w:rsidRPr="00EC7F40">
        <w:rPr>
          <w:rFonts w:ascii="Verdana" w:hAnsi="Verdana" w:cs="Arial"/>
          <w:b/>
          <w:bCs/>
          <w:color w:val="000000"/>
          <w:lang w:eastAsia="pl-PL"/>
        </w:rPr>
        <w:t xml:space="preserve"> nadzoru </w:t>
      </w:r>
      <w:r w:rsidRPr="00EC7F40">
        <w:rPr>
          <w:rFonts w:ascii="Verdana" w:hAnsi="Verdana" w:cs="Arial"/>
        </w:rPr>
        <w:t xml:space="preserve">– </w:t>
      </w:r>
      <w:r w:rsidR="00991FF0">
        <w:rPr>
          <w:rFonts w:ascii="Verdana" w:hAnsi="Verdana" w:cs="Arial"/>
        </w:rPr>
        <w:t xml:space="preserve">rozumie się przez to </w:t>
      </w:r>
      <w:r w:rsidRPr="00EC7F40">
        <w:rPr>
          <w:rFonts w:ascii="Verdana" w:hAnsi="Verdana" w:cs="Arial"/>
        </w:rPr>
        <w:t>osob</w:t>
      </w:r>
      <w:r w:rsidR="00991FF0">
        <w:rPr>
          <w:rFonts w:ascii="Verdana" w:hAnsi="Verdana" w:cs="Arial"/>
        </w:rPr>
        <w:t>ę</w:t>
      </w:r>
      <w:r w:rsidRPr="00EC7F40">
        <w:rPr>
          <w:rFonts w:ascii="Verdana" w:hAnsi="Verdana" w:cs="Arial"/>
        </w:rPr>
        <w:t xml:space="preserve"> posiadająca kwalifikacje zawodowe (uprawnienia budowlane) w zakresie odpowiadającym realizowanym w</w:t>
      </w:r>
      <w:r w:rsidR="00DB3ED1">
        <w:rPr>
          <w:rFonts w:ascii="Verdana" w:hAnsi="Verdana" w:cs="Arial"/>
        </w:rPr>
        <w:t> </w:t>
      </w:r>
      <w:r w:rsidRPr="00EC7F40">
        <w:rPr>
          <w:rFonts w:ascii="Verdana" w:hAnsi="Verdana" w:cs="Arial"/>
        </w:rPr>
        <w:t>Projekcie inwestycjom</w:t>
      </w:r>
      <w:r w:rsidR="00404C3D" w:rsidRPr="00EC7F40">
        <w:rPr>
          <w:rFonts w:ascii="Verdana" w:hAnsi="Verdana" w:cs="Arial"/>
        </w:rPr>
        <w:t xml:space="preserve"> OZE</w:t>
      </w:r>
      <w:r w:rsidRPr="00EC7F40">
        <w:rPr>
          <w:rFonts w:ascii="Verdana" w:hAnsi="Verdana" w:cs="Arial"/>
        </w:rPr>
        <w:t xml:space="preserve">. </w:t>
      </w:r>
    </w:p>
    <w:p w14:paraId="1DB1A0C9" w14:textId="56D99588" w:rsidR="008252CD" w:rsidRPr="00AA70E0" w:rsidRDefault="008252CD" w:rsidP="007A293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  <w:color w:val="000000"/>
          <w:lang w:eastAsia="pl-PL"/>
        </w:rPr>
        <w:t>Umow</w:t>
      </w:r>
      <w:r w:rsidR="00404C3D" w:rsidRPr="00EC7F40">
        <w:rPr>
          <w:rFonts w:ascii="Verdana" w:hAnsi="Verdana" w:cs="Arial"/>
          <w:b/>
          <w:color w:val="000000"/>
          <w:lang w:eastAsia="pl-PL"/>
        </w:rPr>
        <w:t>ie</w:t>
      </w:r>
      <w:r w:rsidRPr="00AA70E0">
        <w:rPr>
          <w:rFonts w:ascii="Verdana" w:hAnsi="Verdana" w:cs="Arial"/>
          <w:b/>
          <w:color w:val="000000"/>
          <w:lang w:eastAsia="pl-PL"/>
        </w:rPr>
        <w:t xml:space="preserve"> o powierzeniu grantu</w:t>
      </w:r>
      <w:r w:rsidRPr="00AA70E0">
        <w:rPr>
          <w:rFonts w:ascii="Verdana" w:hAnsi="Verdana" w:cs="Arial"/>
          <w:color w:val="000000"/>
          <w:lang w:eastAsia="pl-PL"/>
        </w:rPr>
        <w:t xml:space="preserve"> – </w:t>
      </w:r>
      <w:r w:rsidRPr="00AA70E0">
        <w:rPr>
          <w:rFonts w:ascii="Verdana" w:hAnsi="Verdana" w:cs="Arial"/>
          <w:lang w:eastAsia="pl-PL"/>
        </w:rPr>
        <w:t xml:space="preserve">rozumie się przez to umowę pomiędzy Grantobiorcą i Grantodawcą określającą: </w:t>
      </w:r>
      <w:r w:rsidRPr="00AA70E0">
        <w:rPr>
          <w:rFonts w:ascii="Verdana" w:hAnsi="Verdana" w:cs="Arial"/>
          <w:color w:val="000000"/>
          <w:lang w:eastAsia="pl-PL"/>
        </w:rPr>
        <w:t xml:space="preserve">przedmiot umowy, zadania Grantobiorcy objęte grantem, kwotę grantu i wkładu własnego, okres realizacji umowy o powierzenie grantu, warunki przekazania i rozliczenia grantu oraz kwestie związane z przetwarzaniem danych osobowych. </w:t>
      </w:r>
    </w:p>
    <w:p w14:paraId="21A8D0C9" w14:textId="2C657F2C" w:rsidR="00D9550B" w:rsidRPr="00AA70E0" w:rsidRDefault="00D9550B" w:rsidP="007A293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Verdana" w:hAnsi="Verdana" w:cs="Arial"/>
        </w:rPr>
      </w:pPr>
      <w:r w:rsidRPr="00EC7F40">
        <w:rPr>
          <w:rFonts w:ascii="Verdana" w:hAnsi="Verdana" w:cs="Arial"/>
          <w:b/>
          <w:color w:val="000000"/>
          <w:lang w:eastAsia="pl-PL"/>
        </w:rPr>
        <w:t>Umow</w:t>
      </w:r>
      <w:r w:rsidR="00404C3D" w:rsidRPr="00EC7F40">
        <w:rPr>
          <w:rFonts w:ascii="Verdana" w:hAnsi="Verdana" w:cs="Arial"/>
          <w:b/>
          <w:color w:val="000000"/>
          <w:lang w:eastAsia="pl-PL"/>
        </w:rPr>
        <w:t>ie</w:t>
      </w:r>
      <w:r w:rsidRPr="00EC7F40">
        <w:rPr>
          <w:rFonts w:ascii="Verdana" w:hAnsi="Verdana" w:cs="Arial"/>
          <w:b/>
          <w:color w:val="000000"/>
          <w:lang w:eastAsia="pl-PL"/>
        </w:rPr>
        <w:t xml:space="preserve"> </w:t>
      </w:r>
      <w:r w:rsidRPr="00EC7F40">
        <w:rPr>
          <w:rFonts w:ascii="Verdana" w:hAnsi="Verdana" w:cs="Arial"/>
        </w:rPr>
        <w:t xml:space="preserve">– </w:t>
      </w:r>
      <w:r w:rsidR="00991FF0">
        <w:rPr>
          <w:rFonts w:ascii="Verdana" w:hAnsi="Verdana" w:cs="Arial"/>
        </w:rPr>
        <w:t xml:space="preserve">rozumie się przez to </w:t>
      </w:r>
      <w:r w:rsidRPr="00EC7F40">
        <w:rPr>
          <w:rFonts w:ascii="Verdana" w:hAnsi="Verdana" w:cs="Arial"/>
        </w:rPr>
        <w:t>umow</w:t>
      </w:r>
      <w:r w:rsidR="00991FF0">
        <w:rPr>
          <w:rFonts w:ascii="Verdana" w:hAnsi="Verdana" w:cs="Arial"/>
        </w:rPr>
        <w:t>ę</w:t>
      </w:r>
      <w:r w:rsidRPr="00EC7F40">
        <w:rPr>
          <w:rFonts w:ascii="Verdana" w:hAnsi="Verdana" w:cs="Arial"/>
        </w:rPr>
        <w:t xml:space="preserve"> zawart</w:t>
      </w:r>
      <w:r w:rsidR="00991FF0">
        <w:rPr>
          <w:rFonts w:ascii="Verdana" w:hAnsi="Verdana" w:cs="Arial"/>
        </w:rPr>
        <w:t>ą</w:t>
      </w:r>
      <w:r w:rsidRPr="00EC7F40">
        <w:rPr>
          <w:rFonts w:ascii="Verdana" w:hAnsi="Verdana" w:cs="Arial"/>
        </w:rPr>
        <w:t xml:space="preserve"> pomiędzy Operatorem projektu a Gminą Pilchowice</w:t>
      </w:r>
      <w:r w:rsidR="009B2D7C">
        <w:rPr>
          <w:rFonts w:ascii="Verdana" w:hAnsi="Verdana" w:cs="Arial"/>
        </w:rPr>
        <w:t>, której wzór stanowi załącznik nr 2 do SWZ.</w:t>
      </w:r>
    </w:p>
    <w:p w14:paraId="4272090D" w14:textId="77777777" w:rsidR="008252CD" w:rsidRPr="00AA70E0" w:rsidRDefault="008252CD" w:rsidP="007A293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  <w:color w:val="000000"/>
          <w:lang w:eastAsia="pl-PL"/>
        </w:rPr>
        <w:t xml:space="preserve">Wykonawcy </w:t>
      </w:r>
      <w:r w:rsidRPr="00AA70E0">
        <w:rPr>
          <w:rFonts w:ascii="Verdana" w:hAnsi="Verdana" w:cs="Arial"/>
        </w:rPr>
        <w:t xml:space="preserve">- </w:t>
      </w:r>
      <w:r w:rsidRPr="00AA70E0">
        <w:rPr>
          <w:rFonts w:ascii="Verdana" w:hAnsi="Verdana" w:cs="Arial"/>
          <w:lang w:eastAsia="pl-PL"/>
        </w:rPr>
        <w:t>rozumie się przez to u</w:t>
      </w:r>
      <w:r w:rsidRPr="00AA70E0">
        <w:rPr>
          <w:rFonts w:ascii="Verdana" w:hAnsi="Verdana" w:cs="Arial"/>
        </w:rPr>
        <w:t>prawniony podmiot wykonujący montaż instalacji OZE posiadający stosowną wiedzę, doświadczenie, wybrany przez Grantobiorcę.</w:t>
      </w:r>
    </w:p>
    <w:p w14:paraId="2BD1FCE2" w14:textId="77777777" w:rsidR="008252CD" w:rsidRPr="00AA70E0" w:rsidRDefault="008252CD" w:rsidP="007A293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  <w:color w:val="000000"/>
          <w:lang w:eastAsia="pl-PL"/>
        </w:rPr>
        <w:t>c.</w:t>
      </w:r>
      <w:r w:rsidRPr="00AA70E0">
        <w:rPr>
          <w:rFonts w:ascii="Verdana" w:hAnsi="Verdana" w:cs="Arial"/>
          <w:b/>
        </w:rPr>
        <w:t>w.u.</w:t>
      </w:r>
      <w:r w:rsidRPr="00AA70E0">
        <w:rPr>
          <w:rFonts w:ascii="Verdana" w:hAnsi="Verdana" w:cs="Arial"/>
        </w:rPr>
        <w:t xml:space="preserve"> – </w:t>
      </w:r>
      <w:r w:rsidRPr="00AA70E0">
        <w:rPr>
          <w:rFonts w:ascii="Verdana" w:hAnsi="Verdana" w:cs="Arial"/>
          <w:lang w:eastAsia="pl-PL"/>
        </w:rPr>
        <w:t xml:space="preserve">rozumie się przez to </w:t>
      </w:r>
      <w:r w:rsidRPr="00AA70E0">
        <w:rPr>
          <w:rFonts w:ascii="Verdana" w:hAnsi="Verdana" w:cs="Arial"/>
        </w:rPr>
        <w:t>ciepłą wodę użytkową.</w:t>
      </w:r>
    </w:p>
    <w:p w14:paraId="31DF36AE" w14:textId="77777777" w:rsidR="008252CD" w:rsidRPr="00AA70E0" w:rsidRDefault="008252CD" w:rsidP="007A293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  <w:color w:val="000000"/>
          <w:lang w:eastAsia="pl-PL"/>
        </w:rPr>
        <w:t>c.</w:t>
      </w:r>
      <w:r w:rsidRPr="00AA70E0">
        <w:rPr>
          <w:rFonts w:ascii="Verdana" w:hAnsi="Verdana" w:cs="Arial"/>
          <w:b/>
        </w:rPr>
        <w:t>o.</w:t>
      </w:r>
      <w:r w:rsidRPr="00AA70E0">
        <w:rPr>
          <w:rFonts w:ascii="Verdana" w:hAnsi="Verdana" w:cs="Arial"/>
        </w:rPr>
        <w:t xml:space="preserve"> – </w:t>
      </w:r>
      <w:r w:rsidRPr="00AA70E0">
        <w:rPr>
          <w:rFonts w:ascii="Verdana" w:hAnsi="Verdana" w:cs="Arial"/>
          <w:lang w:eastAsia="pl-PL"/>
        </w:rPr>
        <w:t xml:space="preserve">rozumie się przez to </w:t>
      </w:r>
      <w:r w:rsidRPr="00AA70E0">
        <w:rPr>
          <w:rFonts w:ascii="Verdana" w:hAnsi="Verdana" w:cs="Arial"/>
        </w:rPr>
        <w:t>centralne ogrzewanie.</w:t>
      </w:r>
    </w:p>
    <w:p w14:paraId="622154CB" w14:textId="77777777" w:rsidR="009B2D7C" w:rsidRDefault="0078055F" w:rsidP="009B2D7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Verdana" w:hAnsi="Verdana" w:cs="Arial"/>
        </w:rPr>
      </w:pPr>
      <w:r w:rsidRPr="00AA70E0">
        <w:rPr>
          <w:rFonts w:ascii="Verdana" w:hAnsi="Verdana" w:cs="Arial"/>
          <w:b/>
          <w:bCs/>
          <w:color w:val="000000"/>
          <w:lang w:eastAsia="pl-PL"/>
        </w:rPr>
        <w:t xml:space="preserve">Operatorze projektu </w:t>
      </w:r>
      <w:r w:rsidRPr="00AA70E0">
        <w:rPr>
          <w:rFonts w:ascii="Verdana" w:hAnsi="Verdana" w:cs="Arial"/>
        </w:rPr>
        <w:t xml:space="preserve">– </w:t>
      </w:r>
      <w:r w:rsidR="00991FF0">
        <w:rPr>
          <w:rFonts w:ascii="Verdana" w:hAnsi="Verdana" w:cs="Arial"/>
        </w:rPr>
        <w:t xml:space="preserve">rozumie się przez to </w:t>
      </w:r>
      <w:r w:rsidRPr="00AA70E0">
        <w:rPr>
          <w:rFonts w:ascii="Verdana" w:hAnsi="Verdana" w:cs="Arial"/>
        </w:rPr>
        <w:t>osob</w:t>
      </w:r>
      <w:r w:rsidR="00991FF0">
        <w:rPr>
          <w:rFonts w:ascii="Verdana" w:hAnsi="Verdana" w:cs="Arial"/>
        </w:rPr>
        <w:t>ę</w:t>
      </w:r>
      <w:r w:rsidRPr="00AA70E0">
        <w:rPr>
          <w:rFonts w:ascii="Verdana" w:hAnsi="Verdana" w:cs="Arial"/>
        </w:rPr>
        <w:t xml:space="preserve"> lub podmiot pełniący nadzór nad prawidłową realizacją projektu. Do zadań operatora projektu należy: koordynacja realizacji działań projektu, dbałość o merytoryczną wysoką jakość realizacji zadań, nadzór nad zgodnością realizacji projektu z umową, nadzór nad przebiegiem prac wykonawczych oraz odbiory końcowe instalacji, nadzór i kontrola nad prawidłowym wydatkowaniem środków finansowych przekazywanych w formie grantów, monitorowanie prawidłowego przebiegu projektu, monitorowanie i ewaluacja prawidłowego przebiegu projektu, przygotowanie projektu raportu końcowego</w:t>
      </w:r>
      <w:r w:rsidR="00720181">
        <w:rPr>
          <w:rFonts w:ascii="Verdana" w:hAnsi="Verdana" w:cs="Arial"/>
        </w:rPr>
        <w:t>.</w:t>
      </w:r>
    </w:p>
    <w:p w14:paraId="42C4D9AC" w14:textId="33BECEE8" w:rsidR="009B2D7C" w:rsidRPr="009B2D7C" w:rsidRDefault="00720181" w:rsidP="009B2D7C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Verdana" w:hAnsi="Verdana" w:cs="Arial"/>
        </w:rPr>
      </w:pPr>
      <w:r w:rsidRPr="009B2D7C">
        <w:rPr>
          <w:rFonts w:ascii="Verdana" w:hAnsi="Verdana" w:cs="Arial"/>
          <w:b/>
          <w:bCs/>
          <w:color w:val="000000"/>
          <w:lang w:eastAsia="pl-PL"/>
        </w:rPr>
        <w:t xml:space="preserve">Instytucja Zarządzająca </w:t>
      </w:r>
      <w:r w:rsidRPr="009B2D7C">
        <w:rPr>
          <w:rFonts w:ascii="Verdana" w:hAnsi="Verdana" w:cs="Arial"/>
        </w:rPr>
        <w:t xml:space="preserve">- </w:t>
      </w:r>
      <w:r w:rsidR="00991FF0" w:rsidRPr="009B2D7C">
        <w:rPr>
          <w:rFonts w:ascii="Verdana" w:hAnsi="Verdana" w:cs="Arial"/>
        </w:rPr>
        <w:t xml:space="preserve">rozumie się przez to </w:t>
      </w:r>
      <w:r w:rsidRPr="009B2D7C">
        <w:rPr>
          <w:rFonts w:ascii="Verdana" w:hAnsi="Verdana" w:cs="Arial"/>
        </w:rPr>
        <w:t>Instytucj</w:t>
      </w:r>
      <w:r w:rsidR="00991FF0" w:rsidRPr="009B2D7C">
        <w:rPr>
          <w:rFonts w:ascii="Verdana" w:hAnsi="Verdana" w:cs="Arial"/>
        </w:rPr>
        <w:t>ę</w:t>
      </w:r>
      <w:r w:rsidRPr="009B2D7C">
        <w:rPr>
          <w:rFonts w:ascii="Verdana" w:hAnsi="Verdana" w:cs="Arial"/>
        </w:rPr>
        <w:t xml:space="preserve"> Organizująca Konkurs (Zarząd Województwa Śląskiego), do której złożono wniosek o</w:t>
      </w:r>
      <w:r w:rsidR="00991FF0" w:rsidRPr="009B2D7C">
        <w:rPr>
          <w:rFonts w:ascii="Verdana" w:hAnsi="Verdana" w:cs="Arial"/>
        </w:rPr>
        <w:t> </w:t>
      </w:r>
      <w:r w:rsidRPr="009B2D7C">
        <w:rPr>
          <w:rFonts w:ascii="Verdana" w:hAnsi="Verdana" w:cs="Arial"/>
        </w:rPr>
        <w:t xml:space="preserve">dofinansowanie opracowany przez Gminę Pilchowice w ramach Osi Priorytetowej </w:t>
      </w:r>
      <w:r w:rsidR="009B2D7C" w:rsidRPr="009B2D7C">
        <w:rPr>
          <w:rFonts w:ascii="Verdana" w:hAnsi="Verdana" w:cs="Arial"/>
        </w:rPr>
        <w:t>XIV Działania naprawcze w kontekście pandemii Covid-19 – REACT-EU, Działanie 14.3 Odnawialne źródła energii – REACT-EU.</w:t>
      </w:r>
    </w:p>
    <w:p w14:paraId="0DA9FF7B" w14:textId="7AA077CF" w:rsidR="00DF097F" w:rsidRPr="009B2D7C" w:rsidRDefault="002E7FBE" w:rsidP="00027B25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Verdana" w:hAnsi="Verdana"/>
          <w:color w:val="000000"/>
        </w:rPr>
      </w:pPr>
      <w:r w:rsidRPr="009B2D7C">
        <w:rPr>
          <w:rFonts w:ascii="Verdana" w:hAnsi="Verdana"/>
          <w:b/>
        </w:rPr>
        <w:t>Przedmiotem zamówienia pn. „</w:t>
      </w:r>
      <w:r w:rsidR="00DF097F" w:rsidRPr="009B2D7C">
        <w:rPr>
          <w:rFonts w:ascii="Verdana" w:hAnsi="Verdana"/>
          <w:b/>
        </w:rPr>
        <w:t>Świadczenie usług o</w:t>
      </w:r>
      <w:r w:rsidR="00150CE9" w:rsidRPr="009B2D7C">
        <w:rPr>
          <w:rFonts w:ascii="Verdana" w:hAnsi="Verdana"/>
          <w:b/>
        </w:rPr>
        <w:t xml:space="preserve">peratora </w:t>
      </w:r>
      <w:r w:rsidR="00DF097F" w:rsidRPr="009B2D7C">
        <w:rPr>
          <w:rFonts w:ascii="Verdana" w:hAnsi="Verdana"/>
          <w:b/>
        </w:rPr>
        <w:t>p</w:t>
      </w:r>
      <w:r w:rsidRPr="009B2D7C">
        <w:rPr>
          <w:rFonts w:ascii="Verdana" w:hAnsi="Verdana"/>
          <w:b/>
        </w:rPr>
        <w:t xml:space="preserve">rojektu </w:t>
      </w:r>
      <w:r w:rsidR="00DF097F" w:rsidRPr="009B2D7C">
        <w:rPr>
          <w:rFonts w:ascii="Verdana" w:hAnsi="Verdana"/>
          <w:b/>
        </w:rPr>
        <w:t xml:space="preserve">pn. „Poprawa jakości powietrza poprzez zwiększenie udziału OZE </w:t>
      </w:r>
      <w:r w:rsidR="00E40123" w:rsidRPr="009B2D7C">
        <w:rPr>
          <w:rFonts w:ascii="Verdana" w:hAnsi="Verdana"/>
          <w:b/>
        </w:rPr>
        <w:t>w wytwarzaniu energii na terenie Gminy Pilchowice</w:t>
      </w:r>
      <w:r w:rsidRPr="009B2D7C">
        <w:rPr>
          <w:rFonts w:ascii="Verdana" w:hAnsi="Verdana"/>
          <w:b/>
        </w:rPr>
        <w:t>”</w:t>
      </w:r>
      <w:r w:rsidRPr="009B2D7C">
        <w:rPr>
          <w:rFonts w:ascii="Verdana" w:hAnsi="Verdana"/>
        </w:rPr>
        <w:t xml:space="preserve"> – zwanego dalej Zamówieniem jest: kompleksowa obsługa</w:t>
      </w:r>
      <w:r w:rsidR="006F632A" w:rsidRPr="009B2D7C">
        <w:rPr>
          <w:rFonts w:ascii="Verdana" w:hAnsi="Verdana"/>
        </w:rPr>
        <w:t xml:space="preserve"> projektu</w:t>
      </w:r>
      <w:r w:rsidRPr="009B2D7C">
        <w:rPr>
          <w:rFonts w:ascii="Verdana" w:hAnsi="Verdana"/>
        </w:rPr>
        <w:t xml:space="preserve"> pn.: </w:t>
      </w:r>
      <w:r w:rsidR="006F632A" w:rsidRPr="009B2D7C">
        <w:rPr>
          <w:rFonts w:ascii="Verdana" w:hAnsi="Verdana"/>
          <w:color w:val="000000"/>
        </w:rPr>
        <w:t>„</w:t>
      </w:r>
      <w:bookmarkStart w:id="5" w:name="_Hlk113447084"/>
      <w:r w:rsidR="006F632A" w:rsidRPr="009B2D7C">
        <w:rPr>
          <w:rFonts w:ascii="Verdana" w:hAnsi="Verdana"/>
          <w:color w:val="000000"/>
        </w:rPr>
        <w:t>Poprawa jakości powietrza poprzez zwiększenie udziału OZE w wytwarzaniu energii na terenie Gminy Pilchowice</w:t>
      </w:r>
      <w:bookmarkEnd w:id="5"/>
      <w:r w:rsidR="006F632A" w:rsidRPr="009B2D7C">
        <w:rPr>
          <w:rFonts w:ascii="Verdana" w:hAnsi="Verdana"/>
          <w:color w:val="000000"/>
        </w:rPr>
        <w:t>”</w:t>
      </w:r>
      <w:r w:rsidRPr="009B2D7C">
        <w:rPr>
          <w:rFonts w:ascii="Verdana" w:hAnsi="Verdana"/>
        </w:rPr>
        <w:t xml:space="preserve"> – zwanego dalej Projektem, polegając</w:t>
      </w:r>
      <w:r w:rsidR="00E40123" w:rsidRPr="009B2D7C">
        <w:rPr>
          <w:rFonts w:ascii="Verdana" w:hAnsi="Verdana"/>
        </w:rPr>
        <w:t>a</w:t>
      </w:r>
      <w:r w:rsidRPr="009B2D7C">
        <w:rPr>
          <w:rFonts w:ascii="Verdana" w:hAnsi="Verdana"/>
        </w:rPr>
        <w:t xml:space="preserve"> na </w:t>
      </w:r>
      <w:r w:rsidR="009B2D7C">
        <w:rPr>
          <w:rFonts w:ascii="Verdana" w:hAnsi="Verdana"/>
        </w:rPr>
        <w:t>wsparcia Grantobiorcy</w:t>
      </w:r>
      <w:r w:rsidR="00E40123" w:rsidRPr="009B2D7C">
        <w:rPr>
          <w:rFonts w:ascii="Verdana" w:hAnsi="Verdana"/>
        </w:rPr>
        <w:t xml:space="preserve"> w uzyskaniu </w:t>
      </w:r>
      <w:r w:rsidRPr="009B2D7C">
        <w:rPr>
          <w:rFonts w:ascii="Verdana" w:hAnsi="Verdana"/>
        </w:rPr>
        <w:t>dofinansowania</w:t>
      </w:r>
      <w:r w:rsidR="006F632A" w:rsidRPr="009B2D7C">
        <w:rPr>
          <w:rFonts w:ascii="Verdana" w:hAnsi="Verdana"/>
        </w:rPr>
        <w:t xml:space="preserve"> </w:t>
      </w:r>
      <w:r w:rsidRPr="009B2D7C">
        <w:rPr>
          <w:rFonts w:ascii="Verdana" w:hAnsi="Verdana"/>
        </w:rPr>
        <w:t>ze środków publicznych na zakup i</w:t>
      </w:r>
      <w:r w:rsidR="009B2D7C">
        <w:rPr>
          <w:rFonts w:ascii="Verdana" w:hAnsi="Verdana"/>
        </w:rPr>
        <w:t> </w:t>
      </w:r>
      <w:r w:rsidRPr="009B2D7C">
        <w:rPr>
          <w:rFonts w:ascii="Verdana" w:hAnsi="Verdana"/>
        </w:rPr>
        <w:t>montaż instalacji OZE w</w:t>
      </w:r>
      <w:r w:rsidR="00027B25" w:rsidRPr="009B2D7C">
        <w:rPr>
          <w:rFonts w:ascii="Verdana" w:hAnsi="Verdana"/>
        </w:rPr>
        <w:t> </w:t>
      </w:r>
      <w:r w:rsidRPr="009B2D7C">
        <w:rPr>
          <w:rFonts w:ascii="Verdana" w:hAnsi="Verdana"/>
        </w:rPr>
        <w:t>jednorodzinnych budynkach</w:t>
      </w:r>
      <w:r w:rsidR="006F632A" w:rsidRPr="009B2D7C">
        <w:rPr>
          <w:rFonts w:ascii="Verdana" w:hAnsi="Verdana"/>
        </w:rPr>
        <w:t xml:space="preserve"> </w:t>
      </w:r>
      <w:r w:rsidRPr="009B2D7C">
        <w:rPr>
          <w:rFonts w:ascii="Verdana" w:hAnsi="Verdana"/>
        </w:rPr>
        <w:t xml:space="preserve">mieszkalnych na terenie </w:t>
      </w:r>
      <w:r w:rsidR="006F632A" w:rsidRPr="009B2D7C">
        <w:rPr>
          <w:rFonts w:ascii="Verdana" w:hAnsi="Verdana"/>
        </w:rPr>
        <w:t>Gminy Pilchowice</w:t>
      </w:r>
      <w:r w:rsidRPr="009B2D7C">
        <w:rPr>
          <w:rFonts w:ascii="Verdana" w:hAnsi="Verdana"/>
        </w:rPr>
        <w:t>.</w:t>
      </w:r>
    </w:p>
    <w:p w14:paraId="5423E5E2" w14:textId="3FCA4F57" w:rsidR="002E7FBE" w:rsidRPr="00EC7F40" w:rsidRDefault="002E7FBE" w:rsidP="00027B25">
      <w:pPr>
        <w:pStyle w:val="Akapitzlist"/>
        <w:numPr>
          <w:ilvl w:val="0"/>
          <w:numId w:val="43"/>
        </w:numPr>
        <w:ind w:left="0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b/>
          <w:sz w:val="22"/>
          <w:szCs w:val="22"/>
        </w:rPr>
        <w:t>Podstawowe informacje o projekcie</w:t>
      </w:r>
      <w:r w:rsidR="00F60499" w:rsidRPr="00EC7F40">
        <w:rPr>
          <w:rFonts w:ascii="Verdana" w:hAnsi="Verdana"/>
          <w:b/>
          <w:sz w:val="22"/>
          <w:szCs w:val="22"/>
        </w:rPr>
        <w:t>.</w:t>
      </w:r>
    </w:p>
    <w:p w14:paraId="0036DFCE" w14:textId="79213768" w:rsidR="006F632A" w:rsidRPr="00EC7F40" w:rsidRDefault="002E7FBE" w:rsidP="00027B25">
      <w:pPr>
        <w:spacing w:after="0" w:line="276" w:lineRule="auto"/>
        <w:jc w:val="both"/>
        <w:rPr>
          <w:rFonts w:ascii="Verdana" w:hAnsi="Verdana" w:cs="Times New Roman"/>
          <w:color w:val="000000" w:themeColor="text1"/>
        </w:rPr>
      </w:pPr>
      <w:r w:rsidRPr="00EC7F40">
        <w:rPr>
          <w:rFonts w:ascii="Verdana" w:hAnsi="Verdana" w:cs="Times New Roman"/>
        </w:rPr>
        <w:lastRenderedPageBreak/>
        <w:t xml:space="preserve">Projekt realizowany jest w związku z </w:t>
      </w:r>
      <w:r w:rsidR="00F02F17" w:rsidRPr="00EC7F40">
        <w:rPr>
          <w:rFonts w:ascii="Verdana" w:hAnsi="Verdana" w:cs="Times New Roman"/>
        </w:rPr>
        <w:t>udziałem</w:t>
      </w:r>
      <w:r w:rsidRPr="00EC7F40">
        <w:rPr>
          <w:rFonts w:ascii="Verdana" w:hAnsi="Verdana" w:cs="Times New Roman"/>
        </w:rPr>
        <w:t xml:space="preserve"> </w:t>
      </w:r>
      <w:r w:rsidR="006F632A" w:rsidRPr="00EC7F40">
        <w:rPr>
          <w:rFonts w:ascii="Verdana" w:hAnsi="Verdana" w:cs="Times New Roman"/>
        </w:rPr>
        <w:t>Gmin</w:t>
      </w:r>
      <w:r w:rsidR="00F02F17" w:rsidRPr="00EC7F40">
        <w:rPr>
          <w:rFonts w:ascii="Verdana" w:hAnsi="Verdana" w:cs="Times New Roman"/>
        </w:rPr>
        <w:t>y</w:t>
      </w:r>
      <w:r w:rsidR="006F632A" w:rsidRPr="00EC7F40">
        <w:rPr>
          <w:rFonts w:ascii="Verdana" w:hAnsi="Verdana" w:cs="Times New Roman"/>
        </w:rPr>
        <w:t xml:space="preserve"> Pilchowice w ramach </w:t>
      </w:r>
      <w:bookmarkStart w:id="6" w:name="_Hlk113447098"/>
      <w:r w:rsidR="006F632A" w:rsidRPr="00EC7F40">
        <w:rPr>
          <w:rFonts w:ascii="Verdana" w:hAnsi="Verdana" w:cs="Times New Roman"/>
        </w:rPr>
        <w:t xml:space="preserve">Regionalnego Programu Operacyjnego Województwa Śląskiego na lata 2014-2020 </w:t>
      </w:r>
      <w:bookmarkEnd w:id="6"/>
      <w:r w:rsidR="006F632A" w:rsidRPr="00EC7F40">
        <w:rPr>
          <w:rFonts w:ascii="Verdana" w:hAnsi="Verdana" w:cs="Times New Roman"/>
          <w:color w:val="000000" w:themeColor="text1"/>
        </w:rPr>
        <w:t>oraz w</w:t>
      </w:r>
      <w:r w:rsidR="00E40123" w:rsidRPr="00EC7F40">
        <w:rPr>
          <w:rFonts w:ascii="Verdana" w:hAnsi="Verdana" w:cs="Times New Roman"/>
          <w:color w:val="000000" w:themeColor="text1"/>
        </w:rPr>
        <w:t> </w:t>
      </w:r>
      <w:r w:rsidR="006F632A" w:rsidRPr="00EC7F40">
        <w:rPr>
          <w:rFonts w:ascii="Verdana" w:hAnsi="Verdana" w:cs="Times New Roman"/>
          <w:color w:val="000000" w:themeColor="text1"/>
        </w:rPr>
        <w:t>ramach Osi Priorytetowej XIV Działania naprawcze w kontekście pandemii Covid-19 – REACT-EU, Działanie 14.3 Odnawialne źródła energii – REACT-EU.</w:t>
      </w:r>
    </w:p>
    <w:p w14:paraId="54348700" w14:textId="77777777" w:rsidR="002E7FBE" w:rsidRPr="00EC7F40" w:rsidRDefault="002E7FBE" w:rsidP="00027B25">
      <w:pPr>
        <w:spacing w:after="0" w:line="276" w:lineRule="auto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 xml:space="preserve">Projekt obejmuje </w:t>
      </w:r>
      <w:r w:rsidR="006F632A" w:rsidRPr="00EC7F40">
        <w:rPr>
          <w:rFonts w:ascii="Verdana" w:hAnsi="Verdana" w:cs="Times New Roman"/>
        </w:rPr>
        <w:t xml:space="preserve">montaż </w:t>
      </w:r>
      <w:r w:rsidRPr="00EC7F40">
        <w:rPr>
          <w:rFonts w:ascii="Verdana" w:hAnsi="Verdana" w:cs="Times New Roman"/>
        </w:rPr>
        <w:t>instalacj</w:t>
      </w:r>
      <w:r w:rsidR="006F632A" w:rsidRPr="00EC7F40">
        <w:rPr>
          <w:rFonts w:ascii="Verdana" w:hAnsi="Verdana" w:cs="Times New Roman"/>
        </w:rPr>
        <w:t>i OZE w ilości</w:t>
      </w:r>
      <w:r w:rsidR="003C4A7E" w:rsidRPr="00EC7F40">
        <w:rPr>
          <w:rFonts w:ascii="Verdana" w:hAnsi="Verdana" w:cs="Times New Roman"/>
        </w:rPr>
        <w:t xml:space="preserve"> 494</w:t>
      </w:r>
      <w:r w:rsidRPr="00EC7F40">
        <w:rPr>
          <w:rFonts w:ascii="Verdana" w:hAnsi="Verdana" w:cs="Times New Roman"/>
        </w:rPr>
        <w:t xml:space="preserve"> szt., w tym szacuje się wykonanie:</w:t>
      </w:r>
    </w:p>
    <w:p w14:paraId="7B84FDE7" w14:textId="1B4A3DF0" w:rsidR="00E40123" w:rsidRPr="00EC7F40" w:rsidRDefault="003C4A7E" w:rsidP="00027B25">
      <w:pPr>
        <w:pStyle w:val="Akapitzlist"/>
        <w:numPr>
          <w:ilvl w:val="0"/>
          <w:numId w:val="44"/>
        </w:numPr>
        <w:ind w:left="567" w:hanging="29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262</w:t>
      </w:r>
      <w:r w:rsidR="002E7FBE" w:rsidRPr="00EC7F40">
        <w:rPr>
          <w:rFonts w:ascii="Verdana" w:hAnsi="Verdana"/>
          <w:sz w:val="22"/>
          <w:szCs w:val="22"/>
        </w:rPr>
        <w:t xml:space="preserve"> szt. instalacji fotowoltaicznych (panele fotowoltaiczne) przeznaczonych do produkcji</w:t>
      </w:r>
      <w:r w:rsidR="00F60499" w:rsidRPr="00EC7F40">
        <w:rPr>
          <w:rFonts w:ascii="Verdana" w:hAnsi="Verdana"/>
          <w:sz w:val="22"/>
          <w:szCs w:val="22"/>
        </w:rPr>
        <w:t xml:space="preserve"> </w:t>
      </w:r>
      <w:r w:rsidR="002E7FBE" w:rsidRPr="00EC7F40">
        <w:rPr>
          <w:rFonts w:ascii="Verdana" w:hAnsi="Verdana"/>
          <w:sz w:val="22"/>
          <w:szCs w:val="22"/>
        </w:rPr>
        <w:t>energii elektrycznej,</w:t>
      </w:r>
    </w:p>
    <w:p w14:paraId="4CF14A03" w14:textId="61783A81" w:rsidR="00E40123" w:rsidRPr="00EC7F40" w:rsidRDefault="003C4A7E" w:rsidP="00027B25">
      <w:pPr>
        <w:pStyle w:val="Akapitzlist"/>
        <w:numPr>
          <w:ilvl w:val="0"/>
          <w:numId w:val="44"/>
        </w:numPr>
        <w:ind w:left="567" w:hanging="29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68</w:t>
      </w:r>
      <w:r w:rsidR="002E7FBE" w:rsidRPr="00EC7F40">
        <w:rPr>
          <w:rFonts w:ascii="Verdana" w:hAnsi="Verdana"/>
          <w:sz w:val="22"/>
          <w:szCs w:val="22"/>
        </w:rPr>
        <w:t xml:space="preserve"> szt. instalacji solarnych (kolektory słoneczne) przeznaczonych do produkcji energii</w:t>
      </w:r>
      <w:r w:rsidR="00F60499" w:rsidRPr="00EC7F40">
        <w:rPr>
          <w:rFonts w:ascii="Verdana" w:hAnsi="Verdana"/>
          <w:sz w:val="22"/>
          <w:szCs w:val="22"/>
        </w:rPr>
        <w:t xml:space="preserve"> </w:t>
      </w:r>
      <w:r w:rsidR="002E7FBE" w:rsidRPr="00EC7F40">
        <w:rPr>
          <w:rFonts w:ascii="Verdana" w:hAnsi="Verdana"/>
          <w:sz w:val="22"/>
          <w:szCs w:val="22"/>
        </w:rPr>
        <w:t>cieplnej na potrzeby podgrzewania c.w.u.,</w:t>
      </w:r>
    </w:p>
    <w:p w14:paraId="5297B743" w14:textId="3D99F73C" w:rsidR="00E40123" w:rsidRPr="00EC7F40" w:rsidRDefault="003C4A7E" w:rsidP="00027B25">
      <w:pPr>
        <w:pStyle w:val="Akapitzlist"/>
        <w:numPr>
          <w:ilvl w:val="0"/>
          <w:numId w:val="44"/>
        </w:numPr>
        <w:ind w:left="567" w:hanging="29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71</w:t>
      </w:r>
      <w:r w:rsidR="002E7FBE" w:rsidRPr="00EC7F40">
        <w:rPr>
          <w:rFonts w:ascii="Verdana" w:hAnsi="Verdana"/>
          <w:sz w:val="22"/>
          <w:szCs w:val="22"/>
        </w:rPr>
        <w:t xml:space="preserve"> szt. pomp ciepła do c.o. </w:t>
      </w:r>
      <w:r w:rsidR="006F632A" w:rsidRPr="00EC7F40">
        <w:rPr>
          <w:rFonts w:ascii="Verdana" w:hAnsi="Verdana"/>
          <w:sz w:val="22"/>
          <w:szCs w:val="22"/>
        </w:rPr>
        <w:t>i</w:t>
      </w:r>
      <w:r w:rsidR="002E7FBE" w:rsidRPr="00EC7F40">
        <w:rPr>
          <w:rFonts w:ascii="Verdana" w:hAnsi="Verdana"/>
          <w:sz w:val="22"/>
          <w:szCs w:val="22"/>
        </w:rPr>
        <w:t xml:space="preserve"> c.w.u. przeznaczonych do produkcji energii</w:t>
      </w:r>
      <w:r w:rsidR="006F632A" w:rsidRPr="00EC7F40">
        <w:rPr>
          <w:rFonts w:ascii="Verdana" w:hAnsi="Verdana"/>
          <w:sz w:val="22"/>
          <w:szCs w:val="22"/>
        </w:rPr>
        <w:t xml:space="preserve"> </w:t>
      </w:r>
      <w:r w:rsidR="002E7FBE" w:rsidRPr="00EC7F40">
        <w:rPr>
          <w:rFonts w:ascii="Verdana" w:hAnsi="Verdana"/>
          <w:sz w:val="22"/>
          <w:szCs w:val="22"/>
        </w:rPr>
        <w:t>cieplnej na potrzeby centralnego ogrzewania wraz z c.w.u.,</w:t>
      </w:r>
    </w:p>
    <w:p w14:paraId="0177F4B0" w14:textId="495020CC" w:rsidR="00E40123" w:rsidRPr="00EC7F40" w:rsidRDefault="003C4A7E" w:rsidP="00027B25">
      <w:pPr>
        <w:pStyle w:val="Akapitzlist"/>
        <w:numPr>
          <w:ilvl w:val="0"/>
          <w:numId w:val="44"/>
        </w:numPr>
        <w:ind w:left="567" w:hanging="29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38</w:t>
      </w:r>
      <w:r w:rsidR="002E7FBE" w:rsidRPr="00EC7F40">
        <w:rPr>
          <w:rFonts w:ascii="Verdana" w:hAnsi="Verdana"/>
          <w:sz w:val="22"/>
          <w:szCs w:val="22"/>
        </w:rPr>
        <w:t xml:space="preserve"> szt. pomp ciepła do c.w.u. przeznaczonych do produkcji energii cieplnej na potrzeby</w:t>
      </w:r>
      <w:r w:rsidR="00F60499" w:rsidRPr="00EC7F40">
        <w:rPr>
          <w:rFonts w:ascii="Verdana" w:hAnsi="Verdana"/>
          <w:sz w:val="22"/>
          <w:szCs w:val="22"/>
        </w:rPr>
        <w:t xml:space="preserve"> </w:t>
      </w:r>
      <w:r w:rsidR="002E7FBE" w:rsidRPr="00EC7F40">
        <w:rPr>
          <w:rFonts w:ascii="Verdana" w:hAnsi="Verdana"/>
          <w:sz w:val="22"/>
          <w:szCs w:val="22"/>
        </w:rPr>
        <w:t>podgrzewania c.w.u.,</w:t>
      </w:r>
    </w:p>
    <w:p w14:paraId="0D90DF99" w14:textId="23F1199B" w:rsidR="006F632A" w:rsidRPr="00EC7F40" w:rsidRDefault="003C4A7E" w:rsidP="00027B25">
      <w:pPr>
        <w:pStyle w:val="Akapitzlist"/>
        <w:numPr>
          <w:ilvl w:val="0"/>
          <w:numId w:val="44"/>
        </w:numPr>
        <w:ind w:left="567" w:hanging="29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 xml:space="preserve">55 </w:t>
      </w:r>
      <w:r w:rsidR="006F632A" w:rsidRPr="00EC7F40">
        <w:rPr>
          <w:rFonts w:ascii="Verdana" w:hAnsi="Verdana"/>
          <w:sz w:val="22"/>
          <w:szCs w:val="22"/>
        </w:rPr>
        <w:t>szt. kotłów na biomasę</w:t>
      </w:r>
      <w:r w:rsidR="009B2D7C">
        <w:rPr>
          <w:rFonts w:ascii="Verdana" w:hAnsi="Verdana"/>
          <w:sz w:val="22"/>
          <w:szCs w:val="22"/>
        </w:rPr>
        <w:t xml:space="preserve"> (pellet)</w:t>
      </w:r>
      <w:r w:rsidR="006F632A" w:rsidRPr="00EC7F40">
        <w:rPr>
          <w:rFonts w:ascii="Verdana" w:hAnsi="Verdana"/>
          <w:sz w:val="22"/>
          <w:szCs w:val="22"/>
        </w:rPr>
        <w:t xml:space="preserve"> przeznaczonych do produkcji energii cieplnej na potrzeby centralnego ogrzewania</w:t>
      </w:r>
      <w:r w:rsidR="00175944" w:rsidRPr="00EC7F40">
        <w:rPr>
          <w:rFonts w:ascii="Verdana" w:hAnsi="Verdana"/>
          <w:sz w:val="22"/>
          <w:szCs w:val="22"/>
        </w:rPr>
        <w:t>,</w:t>
      </w:r>
    </w:p>
    <w:p w14:paraId="0B32981D" w14:textId="16557048" w:rsidR="00E40123" w:rsidRPr="00EC7F40" w:rsidRDefault="002E7FBE" w:rsidP="00027B25">
      <w:pPr>
        <w:spacing w:after="0" w:line="276" w:lineRule="auto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>przy czym Zamawiający zastrzega sobie możliwość realizacji Projektu wg innego podziału</w:t>
      </w:r>
      <w:r w:rsidR="006B730D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liczbowego rodzajów instalacji w przypadku innego od szacowanego zapotrzebowania</w:t>
      </w:r>
      <w:r w:rsidR="006B730D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Grantobiorców na poszczególne instalacje, pod warunkiem uzyskania zgody na taką</w:t>
      </w:r>
      <w:r w:rsidR="006B730D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zmianę Instytucj</w:t>
      </w:r>
      <w:r w:rsidR="00720181">
        <w:rPr>
          <w:rFonts w:ascii="Verdana" w:hAnsi="Verdana" w:cs="Times New Roman"/>
        </w:rPr>
        <w:t>i</w:t>
      </w:r>
      <w:r w:rsidRPr="00EC7F40">
        <w:rPr>
          <w:rFonts w:ascii="Verdana" w:hAnsi="Verdana" w:cs="Times New Roman"/>
        </w:rPr>
        <w:t xml:space="preserve"> </w:t>
      </w:r>
      <w:r w:rsidR="00720181" w:rsidRPr="00EC7F40">
        <w:rPr>
          <w:rFonts w:ascii="Verdana" w:hAnsi="Verdana" w:cs="Times New Roman"/>
        </w:rPr>
        <w:t>Zarządzając</w:t>
      </w:r>
      <w:r w:rsidR="00720181">
        <w:rPr>
          <w:rFonts w:ascii="Verdana" w:hAnsi="Verdana" w:cs="Times New Roman"/>
        </w:rPr>
        <w:t>ej</w:t>
      </w:r>
      <w:r w:rsidRPr="00EC7F40">
        <w:rPr>
          <w:rFonts w:ascii="Verdana" w:hAnsi="Verdana" w:cs="Times New Roman"/>
        </w:rPr>
        <w:t>.</w:t>
      </w:r>
    </w:p>
    <w:p w14:paraId="4C59D0F8" w14:textId="6F0C173F" w:rsidR="00E40123" w:rsidRPr="00AA70E0" w:rsidRDefault="00D90482" w:rsidP="00027B25">
      <w:pPr>
        <w:pStyle w:val="Akapitzlist"/>
        <w:numPr>
          <w:ilvl w:val="0"/>
          <w:numId w:val="43"/>
        </w:numPr>
        <w:ind w:left="0" w:hanging="284"/>
        <w:rPr>
          <w:rFonts w:ascii="Verdana" w:hAnsi="Verdana"/>
          <w:b/>
          <w:sz w:val="22"/>
          <w:szCs w:val="22"/>
        </w:rPr>
      </w:pPr>
      <w:r w:rsidRPr="00EC7F40">
        <w:rPr>
          <w:rFonts w:ascii="Verdana" w:hAnsi="Verdana"/>
          <w:b/>
          <w:sz w:val="22"/>
          <w:szCs w:val="22"/>
        </w:rPr>
        <w:t>O</w:t>
      </w:r>
      <w:r w:rsidR="002E7FBE" w:rsidRPr="00EC7F40">
        <w:rPr>
          <w:rFonts w:ascii="Verdana" w:hAnsi="Verdana"/>
          <w:b/>
          <w:sz w:val="22"/>
          <w:szCs w:val="22"/>
        </w:rPr>
        <w:t>pis przedmiotu zamówienia - postanowienia dotyczące realizacji</w:t>
      </w:r>
      <w:r w:rsidR="00F60499" w:rsidRPr="00EC7F40">
        <w:rPr>
          <w:rFonts w:ascii="Verdana" w:hAnsi="Verdana"/>
          <w:b/>
          <w:sz w:val="22"/>
          <w:szCs w:val="22"/>
        </w:rPr>
        <w:t xml:space="preserve"> </w:t>
      </w:r>
      <w:r w:rsidR="00E40123" w:rsidRPr="00AA70E0">
        <w:rPr>
          <w:rFonts w:ascii="Verdana" w:hAnsi="Verdana"/>
          <w:b/>
          <w:sz w:val="22"/>
          <w:szCs w:val="22"/>
        </w:rPr>
        <w:t>z</w:t>
      </w:r>
      <w:r w:rsidR="002E7FBE" w:rsidRPr="00EC7F40">
        <w:rPr>
          <w:rFonts w:ascii="Verdana" w:hAnsi="Verdana"/>
          <w:b/>
          <w:sz w:val="22"/>
          <w:szCs w:val="22"/>
        </w:rPr>
        <w:t>amówienia</w:t>
      </w:r>
      <w:r w:rsidR="006B730D" w:rsidRPr="00EC7F40">
        <w:rPr>
          <w:rFonts w:ascii="Verdana" w:hAnsi="Verdana"/>
          <w:b/>
          <w:sz w:val="22"/>
          <w:szCs w:val="22"/>
        </w:rPr>
        <w:t>.</w:t>
      </w:r>
    </w:p>
    <w:p w14:paraId="1E715302" w14:textId="0EBACA21" w:rsidR="007E36D4" w:rsidRPr="00EC7F40" w:rsidRDefault="002E7FBE" w:rsidP="00027B25">
      <w:pPr>
        <w:pStyle w:val="Akapitzlist"/>
        <w:numPr>
          <w:ilvl w:val="0"/>
          <w:numId w:val="45"/>
        </w:numPr>
        <w:ind w:left="284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 xml:space="preserve">Zamawiający zleca wykonanie niniejszego </w:t>
      </w:r>
      <w:r w:rsidR="00503570" w:rsidRPr="00EC7F40">
        <w:rPr>
          <w:rFonts w:ascii="Verdana" w:hAnsi="Verdana"/>
          <w:sz w:val="22"/>
          <w:szCs w:val="22"/>
        </w:rPr>
        <w:t>Z</w:t>
      </w:r>
      <w:r w:rsidRPr="00EC7F40">
        <w:rPr>
          <w:rFonts w:ascii="Verdana" w:hAnsi="Verdana"/>
          <w:sz w:val="22"/>
          <w:szCs w:val="22"/>
        </w:rPr>
        <w:t xml:space="preserve">amówienia i powierza </w:t>
      </w:r>
      <w:r w:rsidR="0078055F" w:rsidRPr="00EC7F40">
        <w:rPr>
          <w:rFonts w:ascii="Verdana" w:hAnsi="Verdana"/>
          <w:sz w:val="22"/>
          <w:szCs w:val="22"/>
        </w:rPr>
        <w:t xml:space="preserve">pełnienie funkcji </w:t>
      </w:r>
      <w:r w:rsidRPr="00EC7F40">
        <w:rPr>
          <w:rFonts w:ascii="Verdana" w:hAnsi="Verdana"/>
          <w:sz w:val="22"/>
          <w:szCs w:val="22"/>
        </w:rPr>
        <w:t xml:space="preserve">Operatora Projektu </w:t>
      </w:r>
      <w:r w:rsidR="006905F8" w:rsidRPr="00EC7F40">
        <w:rPr>
          <w:rFonts w:ascii="Verdana" w:hAnsi="Verdana"/>
          <w:sz w:val="22"/>
          <w:szCs w:val="22"/>
        </w:rPr>
        <w:t xml:space="preserve">w ramach </w:t>
      </w:r>
      <w:r w:rsidRPr="00EC7F40">
        <w:rPr>
          <w:rFonts w:ascii="Verdana" w:hAnsi="Verdana"/>
          <w:sz w:val="22"/>
          <w:szCs w:val="22"/>
        </w:rPr>
        <w:t>realizacj</w:t>
      </w:r>
      <w:r w:rsidR="006905F8" w:rsidRPr="00EC7F40">
        <w:rPr>
          <w:rFonts w:ascii="Verdana" w:hAnsi="Verdana"/>
          <w:sz w:val="22"/>
          <w:szCs w:val="22"/>
        </w:rPr>
        <w:t>i</w:t>
      </w:r>
      <w:r w:rsidRPr="00EC7F40">
        <w:rPr>
          <w:rFonts w:ascii="Verdana" w:hAnsi="Verdana"/>
          <w:sz w:val="22"/>
          <w:szCs w:val="22"/>
        </w:rPr>
        <w:t xml:space="preserve"> inwestycji w</w:t>
      </w:r>
      <w:r w:rsidR="00027B25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Projekcie</w:t>
      </w:r>
      <w:r w:rsidR="006905F8" w:rsidRPr="00EC7F40">
        <w:rPr>
          <w:rFonts w:ascii="Verdana" w:hAnsi="Verdana"/>
          <w:sz w:val="22"/>
          <w:szCs w:val="22"/>
        </w:rPr>
        <w:t xml:space="preserve"> </w:t>
      </w:r>
      <w:r w:rsidRPr="00EC7F40">
        <w:rPr>
          <w:rFonts w:ascii="Verdana" w:hAnsi="Verdana"/>
          <w:sz w:val="22"/>
          <w:szCs w:val="22"/>
        </w:rPr>
        <w:t>w celu zapewnienia prawidłowej, terminowej i</w:t>
      </w:r>
      <w:r w:rsidR="006B730D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efektywnej realizacji obowiązków nałożonych</w:t>
      </w:r>
      <w:r w:rsidR="006905F8" w:rsidRPr="00EC7F40">
        <w:rPr>
          <w:rFonts w:ascii="Verdana" w:hAnsi="Verdana"/>
          <w:sz w:val="22"/>
          <w:szCs w:val="22"/>
        </w:rPr>
        <w:t xml:space="preserve"> </w:t>
      </w:r>
      <w:r w:rsidRPr="00EC7F40">
        <w:rPr>
          <w:rFonts w:ascii="Verdana" w:hAnsi="Verdana"/>
          <w:sz w:val="22"/>
          <w:szCs w:val="22"/>
        </w:rPr>
        <w:t>na Zamawiającego</w:t>
      </w:r>
      <w:r w:rsidR="00175944" w:rsidRPr="00EC7F40">
        <w:rPr>
          <w:rFonts w:ascii="Verdana" w:hAnsi="Verdana"/>
          <w:sz w:val="22"/>
          <w:szCs w:val="22"/>
        </w:rPr>
        <w:t>,</w:t>
      </w:r>
      <w:r w:rsidRPr="00EC7F40">
        <w:rPr>
          <w:rFonts w:ascii="Verdana" w:hAnsi="Verdana"/>
          <w:sz w:val="22"/>
          <w:szCs w:val="22"/>
        </w:rPr>
        <w:t xml:space="preserve"> </w:t>
      </w:r>
      <w:r w:rsidR="006905F8" w:rsidRPr="00EC7F40">
        <w:rPr>
          <w:rFonts w:ascii="Verdana" w:hAnsi="Verdana"/>
          <w:sz w:val="22"/>
          <w:szCs w:val="22"/>
        </w:rPr>
        <w:t>wynikających</w:t>
      </w:r>
      <w:r w:rsidR="00365CA5" w:rsidRPr="00EC7F40">
        <w:rPr>
          <w:rFonts w:ascii="Verdana" w:hAnsi="Verdana"/>
          <w:sz w:val="22"/>
          <w:szCs w:val="22"/>
        </w:rPr>
        <w:t xml:space="preserve"> z</w:t>
      </w:r>
      <w:r w:rsidR="00027B25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umowy o</w:t>
      </w:r>
      <w:r w:rsidR="006B730D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dofinansowanie na realizację Projektu, zawartej przez</w:t>
      </w:r>
      <w:r w:rsidR="006905F8" w:rsidRPr="00EC7F40">
        <w:rPr>
          <w:rFonts w:ascii="Verdana" w:hAnsi="Verdana"/>
          <w:sz w:val="22"/>
          <w:szCs w:val="22"/>
        </w:rPr>
        <w:t xml:space="preserve"> </w:t>
      </w:r>
      <w:r w:rsidRPr="00EC7F40">
        <w:rPr>
          <w:rFonts w:ascii="Verdana" w:hAnsi="Verdana"/>
          <w:sz w:val="22"/>
          <w:szCs w:val="22"/>
        </w:rPr>
        <w:t>niego z</w:t>
      </w:r>
      <w:r w:rsidR="00027B25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Instytucją Zarządzającą. W związku z</w:t>
      </w:r>
      <w:r w:rsidR="006B730D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tym Operator</w:t>
      </w:r>
      <w:r w:rsidR="006905F8" w:rsidRPr="00EC7F40">
        <w:rPr>
          <w:rFonts w:ascii="Verdana" w:hAnsi="Verdana"/>
          <w:sz w:val="22"/>
          <w:szCs w:val="22"/>
        </w:rPr>
        <w:t xml:space="preserve"> </w:t>
      </w:r>
      <w:r w:rsidRPr="00EC7F40">
        <w:rPr>
          <w:rFonts w:ascii="Verdana" w:hAnsi="Verdana"/>
          <w:sz w:val="22"/>
          <w:szCs w:val="22"/>
        </w:rPr>
        <w:t>Projektu realizując przedmiot Zamówienia zobowiązany będzie do:</w:t>
      </w:r>
    </w:p>
    <w:p w14:paraId="51E49925" w14:textId="6A767425" w:rsidR="007E36D4" w:rsidRPr="00EC7F40" w:rsidRDefault="002E7FBE" w:rsidP="00027B25">
      <w:pPr>
        <w:pStyle w:val="Akapitzlist"/>
        <w:numPr>
          <w:ilvl w:val="0"/>
          <w:numId w:val="46"/>
        </w:numPr>
        <w:ind w:left="567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uwzględnienia wszystkich prawnych, organizacyjnych i finansowych uwarunkowań Projektu</w:t>
      </w:r>
      <w:r w:rsidR="006B730D" w:rsidRPr="00EC7F40">
        <w:rPr>
          <w:rFonts w:ascii="Verdana" w:hAnsi="Verdana"/>
          <w:sz w:val="22"/>
          <w:szCs w:val="22"/>
        </w:rPr>
        <w:t xml:space="preserve"> </w:t>
      </w:r>
      <w:r w:rsidRPr="00EC7F40">
        <w:rPr>
          <w:rFonts w:ascii="Verdana" w:hAnsi="Verdana"/>
          <w:sz w:val="22"/>
          <w:szCs w:val="22"/>
        </w:rPr>
        <w:t>związanych z jego finansowaniem ze środków Unii Europejskiej,</w:t>
      </w:r>
    </w:p>
    <w:p w14:paraId="721D6708" w14:textId="2CE44286" w:rsidR="007E36D4" w:rsidRPr="00EC7F40" w:rsidRDefault="002E7FBE" w:rsidP="00027B25">
      <w:pPr>
        <w:pStyle w:val="Akapitzlist"/>
        <w:numPr>
          <w:ilvl w:val="0"/>
          <w:numId w:val="46"/>
        </w:numPr>
        <w:ind w:left="567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zapewnienia dochowania warunków, procedur i nieprzekraczalnych terminów wynikających</w:t>
      </w:r>
      <w:r w:rsidR="006B730D" w:rsidRPr="00EC7F40">
        <w:rPr>
          <w:rFonts w:ascii="Verdana" w:hAnsi="Verdana"/>
          <w:sz w:val="22"/>
          <w:szCs w:val="22"/>
        </w:rPr>
        <w:t xml:space="preserve"> </w:t>
      </w:r>
      <w:r w:rsidRPr="00EC7F40">
        <w:rPr>
          <w:rFonts w:ascii="Verdana" w:hAnsi="Verdana"/>
          <w:sz w:val="22"/>
          <w:szCs w:val="22"/>
        </w:rPr>
        <w:t>z umowy na dofinansowanie Projektu,</w:t>
      </w:r>
    </w:p>
    <w:p w14:paraId="02319782" w14:textId="0825F797" w:rsidR="002E7FBE" w:rsidRPr="00EC7F40" w:rsidRDefault="002E7FBE" w:rsidP="00027B25">
      <w:pPr>
        <w:pStyle w:val="Akapitzlist"/>
        <w:numPr>
          <w:ilvl w:val="0"/>
          <w:numId w:val="46"/>
        </w:numPr>
        <w:ind w:left="567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kontaktu z Zamawiając</w:t>
      </w:r>
      <w:r w:rsidR="006905F8" w:rsidRPr="00EC7F40">
        <w:rPr>
          <w:rFonts w:ascii="Verdana" w:hAnsi="Verdana"/>
          <w:sz w:val="22"/>
          <w:szCs w:val="22"/>
        </w:rPr>
        <w:t>ym oraz</w:t>
      </w:r>
      <w:r w:rsidRPr="00EC7F40">
        <w:rPr>
          <w:rFonts w:ascii="Verdana" w:hAnsi="Verdana"/>
          <w:sz w:val="22"/>
          <w:szCs w:val="22"/>
        </w:rPr>
        <w:t xml:space="preserve"> informowania go o bieżących działaniach</w:t>
      </w:r>
      <w:r w:rsidR="006905F8" w:rsidRPr="00EC7F40">
        <w:rPr>
          <w:rFonts w:ascii="Verdana" w:hAnsi="Verdana"/>
          <w:sz w:val="22"/>
          <w:szCs w:val="22"/>
        </w:rPr>
        <w:t xml:space="preserve"> </w:t>
      </w:r>
      <w:r w:rsidRPr="00EC7F40">
        <w:rPr>
          <w:rFonts w:ascii="Verdana" w:hAnsi="Verdana"/>
          <w:sz w:val="22"/>
          <w:szCs w:val="22"/>
        </w:rPr>
        <w:t>i</w:t>
      </w:r>
      <w:r w:rsidR="007E36D4" w:rsidRPr="00AA70E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ewentualnych utrudnieniach w realizacji Zamówienia.</w:t>
      </w:r>
    </w:p>
    <w:p w14:paraId="438E11CB" w14:textId="1E18C42E" w:rsidR="002E7FBE" w:rsidRPr="00EC7F40" w:rsidRDefault="002E7FBE" w:rsidP="00027B25">
      <w:pPr>
        <w:pStyle w:val="Akapitzlist"/>
        <w:numPr>
          <w:ilvl w:val="0"/>
          <w:numId w:val="45"/>
        </w:numPr>
        <w:ind w:left="284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Operator Projektu będzie zobowiązany do realizacji Projektu zgodnie z:</w:t>
      </w:r>
    </w:p>
    <w:p w14:paraId="3C4D8219" w14:textId="279DB3D4" w:rsidR="00175944" w:rsidRPr="00EC7F40" w:rsidRDefault="002E7FBE" w:rsidP="00027B25">
      <w:pPr>
        <w:pStyle w:val="Akapitzlist"/>
        <w:numPr>
          <w:ilvl w:val="0"/>
          <w:numId w:val="47"/>
        </w:numPr>
        <w:ind w:left="567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 xml:space="preserve">warunkami Umowy o dofinansowanie pomiędzy </w:t>
      </w:r>
      <w:r w:rsidR="006905F8" w:rsidRPr="00EC7F40">
        <w:rPr>
          <w:rFonts w:ascii="Verdana" w:hAnsi="Verdana"/>
          <w:sz w:val="22"/>
          <w:szCs w:val="22"/>
        </w:rPr>
        <w:t>Gminą Pilchowice</w:t>
      </w:r>
      <w:r w:rsidRPr="00EC7F40">
        <w:rPr>
          <w:rFonts w:ascii="Verdana" w:hAnsi="Verdana"/>
          <w:sz w:val="22"/>
          <w:szCs w:val="22"/>
        </w:rPr>
        <w:t>, a</w:t>
      </w:r>
      <w:r w:rsidR="007E36D4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Województwem Śląskim</w:t>
      </w:r>
      <w:r w:rsidR="006905F8" w:rsidRPr="00EC7F40">
        <w:rPr>
          <w:rFonts w:ascii="Verdana" w:hAnsi="Verdana"/>
          <w:sz w:val="22"/>
          <w:szCs w:val="22"/>
        </w:rPr>
        <w:t xml:space="preserve"> </w:t>
      </w:r>
      <w:r w:rsidRPr="00EC7F40">
        <w:rPr>
          <w:rFonts w:ascii="Verdana" w:hAnsi="Verdana"/>
          <w:sz w:val="22"/>
          <w:szCs w:val="22"/>
        </w:rPr>
        <w:t>reprezentowanym przez Zarząd Województwa Śląskiego na realizację projektu</w:t>
      </w:r>
      <w:r w:rsidR="006905F8" w:rsidRPr="00EC7F40">
        <w:rPr>
          <w:rFonts w:ascii="Verdana" w:hAnsi="Verdana"/>
          <w:sz w:val="22"/>
          <w:szCs w:val="22"/>
        </w:rPr>
        <w:t xml:space="preserve"> </w:t>
      </w:r>
      <w:r w:rsidRPr="00EC7F40">
        <w:rPr>
          <w:rFonts w:ascii="Verdana" w:hAnsi="Verdana"/>
          <w:sz w:val="22"/>
          <w:szCs w:val="22"/>
        </w:rPr>
        <w:t>grantowego pn. „</w:t>
      </w:r>
      <w:r w:rsidR="006905F8" w:rsidRPr="00EC7F40">
        <w:rPr>
          <w:rFonts w:ascii="Verdana" w:hAnsi="Verdana"/>
          <w:color w:val="000000"/>
          <w:sz w:val="22"/>
          <w:szCs w:val="22"/>
        </w:rPr>
        <w:t>Poprawa jakości powietrza poprzez zwiększenie udziału OZE w wytwarzaniu energii na terenie Gminy Pilchowice</w:t>
      </w:r>
      <w:r w:rsidRPr="00EC7F40">
        <w:rPr>
          <w:rFonts w:ascii="Verdana" w:hAnsi="Verdana"/>
          <w:sz w:val="22"/>
          <w:szCs w:val="22"/>
        </w:rPr>
        <w:t>”;</w:t>
      </w:r>
    </w:p>
    <w:p w14:paraId="0484D267" w14:textId="48C75986" w:rsidR="00175944" w:rsidRPr="00EC7F40" w:rsidRDefault="002E7FBE" w:rsidP="00027B25">
      <w:pPr>
        <w:pStyle w:val="Akapitzlist"/>
        <w:numPr>
          <w:ilvl w:val="0"/>
          <w:numId w:val="47"/>
        </w:numPr>
        <w:ind w:left="567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 xml:space="preserve">wnioskiem </w:t>
      </w:r>
      <w:r w:rsidR="00902BE0" w:rsidRPr="00EE47F0">
        <w:rPr>
          <w:rFonts w:ascii="Verdana" w:hAnsi="Verdana"/>
          <w:sz w:val="22"/>
          <w:szCs w:val="22"/>
          <w:highlight w:val="yellow"/>
        </w:rPr>
        <w:t>WND-RPSL.</w:t>
      </w:r>
      <w:r w:rsidR="00F02F17" w:rsidRPr="00EE47F0">
        <w:rPr>
          <w:rFonts w:ascii="Verdana" w:hAnsi="Verdana"/>
          <w:sz w:val="22"/>
          <w:szCs w:val="22"/>
          <w:highlight w:val="yellow"/>
        </w:rPr>
        <w:t>1</w:t>
      </w:r>
      <w:r w:rsidR="00902BE0" w:rsidRPr="00EE47F0">
        <w:rPr>
          <w:rFonts w:ascii="Verdana" w:hAnsi="Verdana"/>
          <w:sz w:val="22"/>
          <w:szCs w:val="22"/>
          <w:highlight w:val="yellow"/>
        </w:rPr>
        <w:t>4.0</w:t>
      </w:r>
      <w:r w:rsidR="00F02F17" w:rsidRPr="00EE47F0">
        <w:rPr>
          <w:rFonts w:ascii="Verdana" w:hAnsi="Verdana"/>
          <w:sz w:val="22"/>
          <w:szCs w:val="22"/>
          <w:highlight w:val="yellow"/>
        </w:rPr>
        <w:t>3</w:t>
      </w:r>
      <w:r w:rsidR="00902BE0" w:rsidRPr="00EE47F0">
        <w:rPr>
          <w:rFonts w:ascii="Verdana" w:hAnsi="Verdana"/>
          <w:sz w:val="22"/>
          <w:szCs w:val="22"/>
          <w:highlight w:val="yellow"/>
        </w:rPr>
        <w:t>.0</w:t>
      </w:r>
      <w:r w:rsidR="00F02F17" w:rsidRPr="00EE47F0">
        <w:rPr>
          <w:rFonts w:ascii="Verdana" w:hAnsi="Verdana"/>
          <w:sz w:val="22"/>
          <w:szCs w:val="22"/>
          <w:highlight w:val="yellow"/>
        </w:rPr>
        <w:t>0</w:t>
      </w:r>
      <w:r w:rsidR="00902BE0" w:rsidRPr="00EE47F0">
        <w:rPr>
          <w:rFonts w:ascii="Verdana" w:hAnsi="Verdana"/>
          <w:sz w:val="22"/>
          <w:szCs w:val="22"/>
          <w:highlight w:val="yellow"/>
        </w:rPr>
        <w:t>-24-02F6/18-00</w:t>
      </w:r>
      <w:r w:rsidR="00F02F17" w:rsidRPr="00EE47F0">
        <w:rPr>
          <w:rFonts w:ascii="Verdana" w:hAnsi="Verdana"/>
          <w:sz w:val="22"/>
          <w:szCs w:val="22"/>
          <w:highlight w:val="yellow"/>
        </w:rPr>
        <w:t>3</w:t>
      </w:r>
      <w:r w:rsidRPr="00EC7F40">
        <w:rPr>
          <w:rFonts w:ascii="Verdana" w:hAnsi="Verdana"/>
          <w:sz w:val="22"/>
          <w:szCs w:val="22"/>
        </w:rPr>
        <w:t xml:space="preserve"> o dofinansowanie Projektu;</w:t>
      </w:r>
    </w:p>
    <w:p w14:paraId="76885A4F" w14:textId="70104BE5" w:rsidR="00175944" w:rsidRPr="00AA70E0" w:rsidRDefault="00991FF0">
      <w:pPr>
        <w:pStyle w:val="Akapitzlist"/>
        <w:numPr>
          <w:ilvl w:val="0"/>
          <w:numId w:val="47"/>
        </w:numPr>
        <w:ind w:left="567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2E7FBE" w:rsidRPr="00EC7F40">
        <w:rPr>
          <w:rFonts w:ascii="Verdana" w:hAnsi="Verdana"/>
          <w:sz w:val="22"/>
          <w:szCs w:val="22"/>
        </w:rPr>
        <w:t>egulamin</w:t>
      </w:r>
      <w:r>
        <w:rPr>
          <w:rFonts w:ascii="Verdana" w:hAnsi="Verdana"/>
          <w:sz w:val="22"/>
          <w:szCs w:val="22"/>
        </w:rPr>
        <w:t>em</w:t>
      </w:r>
      <w:r w:rsidR="002E7FBE" w:rsidRPr="00EC7F40">
        <w:rPr>
          <w:rFonts w:ascii="Verdana" w:hAnsi="Verdana"/>
          <w:sz w:val="22"/>
          <w:szCs w:val="22"/>
        </w:rPr>
        <w:t xml:space="preserve"> naboru oraz realizacji projektu grantowego pn. „</w:t>
      </w:r>
      <w:r w:rsidR="00793EFA" w:rsidRPr="00EC7F40">
        <w:rPr>
          <w:rFonts w:ascii="Verdana" w:hAnsi="Verdana"/>
          <w:color w:val="000000"/>
          <w:sz w:val="22"/>
          <w:szCs w:val="22"/>
        </w:rPr>
        <w:t>Poprawa jakości powietrza poprzez zwiększenie udziału OZE w wytwarzaniu energii na terenie Gminy Pilchowice</w:t>
      </w:r>
      <w:r w:rsidR="002E7FBE" w:rsidRPr="00EC7F40">
        <w:rPr>
          <w:rFonts w:ascii="Verdana" w:hAnsi="Verdana"/>
          <w:sz w:val="22"/>
          <w:szCs w:val="22"/>
        </w:rPr>
        <w:t>”</w:t>
      </w:r>
      <w:r w:rsidR="00D9550B" w:rsidRPr="00EC7F40">
        <w:rPr>
          <w:rFonts w:ascii="Verdana" w:hAnsi="Verdana"/>
          <w:sz w:val="22"/>
          <w:szCs w:val="22"/>
        </w:rPr>
        <w:t>;</w:t>
      </w:r>
    </w:p>
    <w:p w14:paraId="67FD7EEF" w14:textId="0935B758" w:rsidR="00175944" w:rsidRPr="00EC7F40" w:rsidRDefault="002E7FBE" w:rsidP="00027B25">
      <w:pPr>
        <w:pStyle w:val="Akapitzlist"/>
        <w:numPr>
          <w:ilvl w:val="0"/>
          <w:numId w:val="47"/>
        </w:numPr>
        <w:ind w:left="567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umową zawartą pomiędzy Zamawiającym a Operatorem</w:t>
      </w:r>
      <w:r w:rsidR="0078055F" w:rsidRPr="00EC7F40">
        <w:rPr>
          <w:rFonts w:ascii="Verdana" w:hAnsi="Verdana"/>
          <w:sz w:val="22"/>
          <w:szCs w:val="22"/>
        </w:rPr>
        <w:t>;</w:t>
      </w:r>
    </w:p>
    <w:p w14:paraId="02FB88F2" w14:textId="15026C46" w:rsidR="00175944" w:rsidRPr="00EC7F40" w:rsidRDefault="00EE47F0" w:rsidP="00027B25">
      <w:pPr>
        <w:pStyle w:val="Akapitzlist"/>
        <w:numPr>
          <w:ilvl w:val="0"/>
          <w:numId w:val="47"/>
        </w:numPr>
        <w:ind w:left="567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 obowiązującymi </w:t>
      </w:r>
      <w:r w:rsidR="002E7FBE" w:rsidRPr="00EC7F40">
        <w:rPr>
          <w:rFonts w:ascii="Verdana" w:hAnsi="Verdana"/>
          <w:sz w:val="22"/>
          <w:szCs w:val="22"/>
        </w:rPr>
        <w:t>wymogami RPO WSL;</w:t>
      </w:r>
    </w:p>
    <w:p w14:paraId="06C15188" w14:textId="77777777" w:rsidR="00175944" w:rsidRPr="00EC7F40" w:rsidRDefault="002E7FBE" w:rsidP="00027B25">
      <w:pPr>
        <w:pStyle w:val="Akapitzlist"/>
        <w:numPr>
          <w:ilvl w:val="0"/>
          <w:numId w:val="47"/>
        </w:numPr>
        <w:ind w:left="567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obowiązującymi przepisami prawa, wytycznymi oraz standardami przyjętymi w</w:t>
      </w:r>
      <w:r w:rsidR="006B730D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realizacji projektów współfinansowanych ze środków Unii Europejskiej;</w:t>
      </w:r>
    </w:p>
    <w:p w14:paraId="416188EE" w14:textId="5DF3BA30" w:rsidR="002E7FBE" w:rsidRPr="00EC7F40" w:rsidRDefault="002E7FBE" w:rsidP="00027B25">
      <w:pPr>
        <w:pStyle w:val="Akapitzlist"/>
        <w:numPr>
          <w:ilvl w:val="0"/>
          <w:numId w:val="47"/>
        </w:numPr>
        <w:ind w:left="567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z zachowaniem należytej staranności oraz ustalonych terminów.</w:t>
      </w:r>
    </w:p>
    <w:p w14:paraId="55CED79C" w14:textId="1CD67C08" w:rsidR="002E7FBE" w:rsidRPr="00EC7F40" w:rsidRDefault="002E7FBE" w:rsidP="00027B25">
      <w:pPr>
        <w:pStyle w:val="Akapitzlist"/>
        <w:numPr>
          <w:ilvl w:val="0"/>
          <w:numId w:val="45"/>
        </w:numPr>
        <w:ind w:left="284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Operator Projektu będzie odpowiedzialny za kompleksow</w:t>
      </w:r>
      <w:r w:rsidR="00EE47F0">
        <w:rPr>
          <w:rFonts w:ascii="Verdana" w:hAnsi="Verdana"/>
          <w:sz w:val="22"/>
          <w:szCs w:val="22"/>
        </w:rPr>
        <w:t>ą</w:t>
      </w:r>
      <w:r w:rsidRPr="00EC7F40">
        <w:rPr>
          <w:rFonts w:ascii="Verdana" w:hAnsi="Verdana"/>
          <w:sz w:val="22"/>
          <w:szCs w:val="22"/>
        </w:rPr>
        <w:t xml:space="preserve"> </w:t>
      </w:r>
      <w:r w:rsidR="00EE47F0">
        <w:rPr>
          <w:rFonts w:ascii="Verdana" w:hAnsi="Verdana"/>
          <w:sz w:val="22"/>
          <w:szCs w:val="22"/>
        </w:rPr>
        <w:t xml:space="preserve">obsługę </w:t>
      </w:r>
      <w:r w:rsidRPr="00EC7F40">
        <w:rPr>
          <w:rFonts w:ascii="Verdana" w:hAnsi="Verdana"/>
          <w:sz w:val="22"/>
          <w:szCs w:val="22"/>
        </w:rPr>
        <w:t>Projekt</w:t>
      </w:r>
      <w:r w:rsidR="00EE47F0">
        <w:rPr>
          <w:rFonts w:ascii="Verdana" w:hAnsi="Verdana"/>
          <w:sz w:val="22"/>
          <w:szCs w:val="22"/>
        </w:rPr>
        <w:t>u</w:t>
      </w:r>
      <w:r w:rsidRPr="00EC7F40">
        <w:rPr>
          <w:rFonts w:ascii="Verdana" w:hAnsi="Verdana"/>
          <w:sz w:val="22"/>
          <w:szCs w:val="22"/>
        </w:rPr>
        <w:t>, w</w:t>
      </w:r>
      <w:r w:rsidR="00EE47F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tym za:</w:t>
      </w:r>
    </w:p>
    <w:p w14:paraId="7B325F53" w14:textId="362EAE4C" w:rsidR="002E7FBE" w:rsidRPr="00AA70E0" w:rsidRDefault="002E7FBE" w:rsidP="00204C54">
      <w:pPr>
        <w:pStyle w:val="Akapitzlist"/>
        <w:numPr>
          <w:ilvl w:val="0"/>
          <w:numId w:val="8"/>
        </w:numPr>
        <w:ind w:left="426" w:hanging="283"/>
        <w:rPr>
          <w:rFonts w:ascii="Verdana" w:hAnsi="Verdana"/>
          <w:b/>
          <w:sz w:val="22"/>
          <w:szCs w:val="22"/>
        </w:rPr>
      </w:pPr>
      <w:r w:rsidRPr="00EC7F40">
        <w:rPr>
          <w:rFonts w:ascii="Verdana" w:hAnsi="Verdana"/>
          <w:b/>
          <w:sz w:val="22"/>
          <w:szCs w:val="22"/>
        </w:rPr>
        <w:t xml:space="preserve">zapewnienie wszelkich narzędzi do kompleksowej obsługi klienta </w:t>
      </w:r>
      <w:r w:rsidRPr="00AA70E0">
        <w:rPr>
          <w:rFonts w:ascii="Verdana" w:hAnsi="Verdana"/>
          <w:b/>
          <w:sz w:val="22"/>
          <w:szCs w:val="22"/>
        </w:rPr>
        <w:t>w</w:t>
      </w:r>
      <w:r w:rsidR="007E36D4" w:rsidRPr="00AA70E0">
        <w:rPr>
          <w:rFonts w:ascii="Verdana" w:hAnsi="Verdana"/>
          <w:b/>
          <w:sz w:val="22"/>
          <w:szCs w:val="22"/>
        </w:rPr>
        <w:t> </w:t>
      </w:r>
      <w:r w:rsidRPr="00AA70E0">
        <w:rPr>
          <w:rFonts w:ascii="Verdana" w:hAnsi="Verdana"/>
          <w:b/>
          <w:sz w:val="22"/>
          <w:szCs w:val="22"/>
        </w:rPr>
        <w:t>Projekcie,</w:t>
      </w:r>
      <w:r w:rsidR="00175944" w:rsidRPr="00AA70E0">
        <w:rPr>
          <w:rFonts w:ascii="Verdana" w:hAnsi="Verdana"/>
          <w:b/>
          <w:sz w:val="22"/>
          <w:szCs w:val="22"/>
        </w:rPr>
        <w:t xml:space="preserve"> </w:t>
      </w:r>
      <w:r w:rsidRPr="00AA70E0">
        <w:rPr>
          <w:rFonts w:ascii="Verdana" w:hAnsi="Verdana"/>
          <w:b/>
          <w:sz w:val="22"/>
          <w:szCs w:val="22"/>
        </w:rPr>
        <w:t>poprzez:</w:t>
      </w:r>
    </w:p>
    <w:p w14:paraId="2FA3932D" w14:textId="002251CD" w:rsidR="007862B8" w:rsidRPr="00AA70E0" w:rsidRDefault="007862B8" w:rsidP="00A0390C">
      <w:pPr>
        <w:pStyle w:val="Akapitzlist"/>
        <w:numPr>
          <w:ilvl w:val="1"/>
          <w:numId w:val="8"/>
        </w:numPr>
        <w:ind w:left="851" w:hanging="425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 xml:space="preserve">utworzenie i prowadzenie Biura Obsługi Klienta (BOK) Projektu w budynku Urzędu Gminy Pilchowice przy ul. Damrota 6 </w:t>
      </w:r>
      <w:r w:rsidR="00E267E2" w:rsidRPr="00AA70E0">
        <w:rPr>
          <w:rFonts w:ascii="Verdana" w:hAnsi="Verdana"/>
          <w:sz w:val="22"/>
          <w:szCs w:val="22"/>
        </w:rPr>
        <w:t xml:space="preserve">dostępnego dla Grantobiorców </w:t>
      </w:r>
      <w:r w:rsidR="00A0390C">
        <w:rPr>
          <w:rFonts w:ascii="Verdana" w:hAnsi="Verdana"/>
          <w:sz w:val="22"/>
          <w:szCs w:val="22"/>
        </w:rPr>
        <w:t>w</w:t>
      </w:r>
      <w:r w:rsidRPr="00AA70E0">
        <w:rPr>
          <w:rFonts w:ascii="Verdana" w:hAnsi="Verdana"/>
          <w:sz w:val="22"/>
          <w:szCs w:val="22"/>
        </w:rPr>
        <w:t xml:space="preserve"> okresie trwania Projektu - 1 dzień roboczy w tygodniu przez 4 godziny dziennie, w tym 1 raz w miesiącu w</w:t>
      </w:r>
      <w:r w:rsidR="00503570" w:rsidRPr="00AA70E0">
        <w:rPr>
          <w:rFonts w:ascii="Verdana" w:hAnsi="Verdana"/>
          <w:sz w:val="22"/>
          <w:szCs w:val="22"/>
        </w:rPr>
        <w:t> </w:t>
      </w:r>
      <w:r w:rsidRPr="00AA70E0">
        <w:rPr>
          <w:rFonts w:ascii="Verdana" w:hAnsi="Verdana"/>
          <w:sz w:val="22"/>
          <w:szCs w:val="22"/>
        </w:rPr>
        <w:t xml:space="preserve">czwartek </w:t>
      </w:r>
      <w:r w:rsidR="00EE47F0">
        <w:rPr>
          <w:rFonts w:ascii="Verdana" w:hAnsi="Verdana"/>
          <w:sz w:val="22"/>
          <w:szCs w:val="22"/>
        </w:rPr>
        <w:t>w godzinach od 13.30 do</w:t>
      </w:r>
      <w:r w:rsidRPr="00AA70E0">
        <w:rPr>
          <w:rFonts w:ascii="Verdana" w:hAnsi="Verdana"/>
          <w:sz w:val="22"/>
          <w:szCs w:val="22"/>
        </w:rPr>
        <w:t xml:space="preserve"> 17.30</w:t>
      </w:r>
      <w:r w:rsidR="00BA60AE" w:rsidRPr="00AA70E0">
        <w:rPr>
          <w:rFonts w:ascii="Verdana" w:hAnsi="Verdana"/>
          <w:sz w:val="22"/>
          <w:szCs w:val="22"/>
        </w:rPr>
        <w:t>,</w:t>
      </w:r>
    </w:p>
    <w:p w14:paraId="1DB74F11" w14:textId="674529F5" w:rsidR="00BA60AE" w:rsidRPr="00AA70E0" w:rsidRDefault="007862B8" w:rsidP="00AA70E0">
      <w:pPr>
        <w:pStyle w:val="Akapitzlist"/>
        <w:numPr>
          <w:ilvl w:val="1"/>
          <w:numId w:val="8"/>
        </w:numPr>
        <w:ind w:left="851" w:hanging="425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 xml:space="preserve">przekazywanie Zamawiającemu do zamieszczenia </w:t>
      </w:r>
      <w:r w:rsidR="008F0E42">
        <w:rPr>
          <w:rFonts w:ascii="Verdana" w:hAnsi="Verdana"/>
          <w:sz w:val="22"/>
          <w:szCs w:val="22"/>
        </w:rPr>
        <w:t>w zakładce dedykowanej Projektowi na stronie internetowej należącej do Zamawiającego</w:t>
      </w:r>
      <w:r w:rsidR="008F0E42" w:rsidRPr="00AA70E0">
        <w:rPr>
          <w:rFonts w:ascii="Verdana" w:hAnsi="Verdana"/>
          <w:sz w:val="22"/>
          <w:szCs w:val="22"/>
        </w:rPr>
        <w:t xml:space="preserve"> </w:t>
      </w:r>
      <w:r w:rsidRPr="00AA70E0">
        <w:rPr>
          <w:rFonts w:ascii="Verdana" w:hAnsi="Verdana"/>
          <w:sz w:val="22"/>
          <w:szCs w:val="22"/>
        </w:rPr>
        <w:t>informacji, ogłoszeń, formularzy itd.</w:t>
      </w:r>
      <w:r w:rsidR="00BA60AE" w:rsidRPr="00AA70E0">
        <w:rPr>
          <w:rFonts w:ascii="Verdana" w:hAnsi="Verdana"/>
          <w:sz w:val="22"/>
          <w:szCs w:val="22"/>
        </w:rPr>
        <w:t>;</w:t>
      </w:r>
      <w:r w:rsidRPr="00AA70E0">
        <w:rPr>
          <w:rFonts w:ascii="Verdana" w:hAnsi="Verdana"/>
          <w:sz w:val="22"/>
          <w:szCs w:val="22"/>
        </w:rPr>
        <w:t xml:space="preserve"> </w:t>
      </w:r>
    </w:p>
    <w:p w14:paraId="2ADE5086" w14:textId="24BEA306" w:rsidR="00BA60AE" w:rsidRPr="00AA70E0" w:rsidRDefault="007862B8" w:rsidP="00AA70E0">
      <w:pPr>
        <w:pStyle w:val="Akapitzlist"/>
        <w:numPr>
          <w:ilvl w:val="1"/>
          <w:numId w:val="8"/>
        </w:numPr>
        <w:ind w:left="851" w:hanging="425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 xml:space="preserve">uruchomienie i obsługa stałego numeru telefonu </w:t>
      </w:r>
      <w:r w:rsidR="008F0E42">
        <w:rPr>
          <w:rFonts w:ascii="Verdana" w:hAnsi="Verdana"/>
          <w:sz w:val="22"/>
          <w:szCs w:val="22"/>
        </w:rPr>
        <w:t>służącego</w:t>
      </w:r>
      <w:r w:rsidRPr="00AA70E0">
        <w:rPr>
          <w:rFonts w:ascii="Verdana" w:hAnsi="Verdana"/>
          <w:sz w:val="22"/>
          <w:szCs w:val="22"/>
        </w:rPr>
        <w:t xml:space="preserve"> jako infolinia BOK, </w:t>
      </w:r>
      <w:r w:rsidR="008F0E42">
        <w:rPr>
          <w:rFonts w:ascii="Verdana" w:hAnsi="Verdana"/>
          <w:sz w:val="22"/>
          <w:szCs w:val="22"/>
        </w:rPr>
        <w:t xml:space="preserve">do </w:t>
      </w:r>
      <w:r w:rsidRPr="00AA70E0">
        <w:rPr>
          <w:rFonts w:ascii="Verdana" w:hAnsi="Verdana"/>
          <w:sz w:val="22"/>
          <w:szCs w:val="22"/>
        </w:rPr>
        <w:t>udzielani</w:t>
      </w:r>
      <w:r w:rsidR="008F0E42">
        <w:rPr>
          <w:rFonts w:ascii="Verdana" w:hAnsi="Verdana"/>
          <w:sz w:val="22"/>
          <w:szCs w:val="22"/>
        </w:rPr>
        <w:t>a</w:t>
      </w:r>
      <w:r w:rsidRPr="00AA70E0">
        <w:rPr>
          <w:rFonts w:ascii="Verdana" w:hAnsi="Verdana"/>
          <w:sz w:val="22"/>
          <w:szCs w:val="22"/>
        </w:rPr>
        <w:t xml:space="preserve"> informacji i doradztw</w:t>
      </w:r>
      <w:r w:rsidR="008F0E42">
        <w:rPr>
          <w:rFonts w:ascii="Verdana" w:hAnsi="Verdana"/>
          <w:sz w:val="22"/>
          <w:szCs w:val="22"/>
        </w:rPr>
        <w:t>a</w:t>
      </w:r>
      <w:r w:rsidRPr="00AA70E0">
        <w:rPr>
          <w:rFonts w:ascii="Verdana" w:hAnsi="Verdana"/>
          <w:sz w:val="22"/>
          <w:szCs w:val="22"/>
        </w:rPr>
        <w:t xml:space="preserve"> Grantobiorcom, </w:t>
      </w:r>
      <w:r w:rsidR="008F0E42">
        <w:rPr>
          <w:rFonts w:ascii="Verdana" w:hAnsi="Verdana"/>
          <w:sz w:val="22"/>
          <w:szCs w:val="22"/>
        </w:rPr>
        <w:t xml:space="preserve">dostępnego </w:t>
      </w:r>
      <w:r w:rsidRPr="00AA70E0">
        <w:rPr>
          <w:rFonts w:ascii="Verdana" w:hAnsi="Verdana"/>
          <w:sz w:val="22"/>
          <w:szCs w:val="22"/>
        </w:rPr>
        <w:t>codziennie od poniedziałku do środy w godzinach od 7.30 do 15.30; czwartek w godzinach od 7.30 do 17.30, piątek w godzinach od 7.30 do 13.30</w:t>
      </w:r>
      <w:r w:rsidR="00BA60AE" w:rsidRPr="00EC7F40">
        <w:rPr>
          <w:rFonts w:ascii="Verdana" w:hAnsi="Verdana"/>
        </w:rPr>
        <w:t>;</w:t>
      </w:r>
    </w:p>
    <w:p w14:paraId="7F943243" w14:textId="3E4D2820" w:rsidR="00BA60AE" w:rsidRPr="00AA70E0" w:rsidRDefault="007862B8" w:rsidP="00AA70E0">
      <w:pPr>
        <w:pStyle w:val="Akapitzlist"/>
        <w:numPr>
          <w:ilvl w:val="1"/>
          <w:numId w:val="8"/>
        </w:numPr>
        <w:ind w:left="851" w:hanging="425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 xml:space="preserve">prowadzenie niezbędnych kontaktów telefonicznych, mailowych, pisemnych i osobistych oraz dokonywanie ustaleń z Zamawiającym, Grantobiorcami, </w:t>
      </w:r>
      <w:r w:rsidR="00EE47F0">
        <w:rPr>
          <w:rFonts w:ascii="Verdana" w:hAnsi="Verdana"/>
          <w:sz w:val="22"/>
          <w:szCs w:val="22"/>
        </w:rPr>
        <w:t xml:space="preserve">Wykonawcami, </w:t>
      </w:r>
      <w:r w:rsidRPr="00AA70E0">
        <w:rPr>
          <w:rFonts w:ascii="Verdana" w:hAnsi="Verdana"/>
          <w:sz w:val="22"/>
          <w:szCs w:val="22"/>
        </w:rPr>
        <w:t>Inspektorem nadzoru w toku wykonywania niniejszej usługi;</w:t>
      </w:r>
    </w:p>
    <w:p w14:paraId="3E23B04E" w14:textId="4B3BE41A" w:rsidR="007862B8" w:rsidRPr="00CE5C38" w:rsidRDefault="007862B8" w:rsidP="00CE5C38">
      <w:pPr>
        <w:pStyle w:val="Akapitzlist"/>
        <w:numPr>
          <w:ilvl w:val="1"/>
          <w:numId w:val="8"/>
        </w:numPr>
        <w:ind w:left="851" w:hanging="425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zapewnienie wykwalifikowanego personelu do realizacji Projektu, w tym do obsługi klienta, doradztwa merytorycznego, prawnego i technicznego, weryfikacji formalnej i merytorycznej dokumentacji, w tym technicznej oraz realizacji odbioru inwestycji i nadzoru nad Projektem – w minimalnej liczbie:</w:t>
      </w:r>
    </w:p>
    <w:p w14:paraId="7A2F771A" w14:textId="77777777" w:rsidR="007862B8" w:rsidRPr="00EC7F40" w:rsidRDefault="007862B8" w:rsidP="00F70050">
      <w:pPr>
        <w:spacing w:after="0" w:line="276" w:lineRule="auto"/>
        <w:ind w:left="1418" w:hanging="425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>- 1 Kierownik Zespołu,</w:t>
      </w:r>
    </w:p>
    <w:p w14:paraId="09F90753" w14:textId="37273FFF" w:rsidR="007862B8" w:rsidRPr="00EC7F40" w:rsidRDefault="007862B8" w:rsidP="00F70050">
      <w:pPr>
        <w:spacing w:after="0" w:line="276" w:lineRule="auto"/>
        <w:ind w:left="1418" w:hanging="425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>- 2 Członków Zespołu</w:t>
      </w:r>
      <w:r w:rsidR="00F70050" w:rsidRPr="00EC7F40">
        <w:rPr>
          <w:rFonts w:ascii="Verdana" w:hAnsi="Verdana" w:cs="Times New Roman"/>
        </w:rPr>
        <w:t>,</w:t>
      </w:r>
    </w:p>
    <w:p w14:paraId="319ABDC4" w14:textId="4698319F" w:rsidR="007862B8" w:rsidRPr="00EC7F40" w:rsidRDefault="007862B8" w:rsidP="00F70050">
      <w:pPr>
        <w:spacing w:after="0" w:line="276" w:lineRule="auto"/>
        <w:ind w:left="1418" w:hanging="425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 xml:space="preserve">- co najmniej 1 </w:t>
      </w:r>
      <w:r w:rsidRPr="008F0E42">
        <w:rPr>
          <w:rFonts w:ascii="Verdana" w:hAnsi="Verdana" w:cs="Times New Roman"/>
          <w:color w:val="000000" w:themeColor="text1"/>
        </w:rPr>
        <w:t xml:space="preserve">Inspektor </w:t>
      </w:r>
      <w:r w:rsidR="00EE47F0">
        <w:rPr>
          <w:rFonts w:ascii="Verdana" w:hAnsi="Verdana" w:cs="Times New Roman"/>
          <w:color w:val="000000" w:themeColor="text1"/>
        </w:rPr>
        <w:t>n</w:t>
      </w:r>
      <w:r w:rsidRPr="008F0E42">
        <w:rPr>
          <w:rFonts w:ascii="Verdana" w:hAnsi="Verdana" w:cs="Times New Roman"/>
          <w:color w:val="000000" w:themeColor="text1"/>
        </w:rPr>
        <w:t>adzoru</w:t>
      </w:r>
      <w:r w:rsidR="00F70050" w:rsidRPr="008F0E42">
        <w:rPr>
          <w:rFonts w:ascii="Verdana" w:hAnsi="Verdana" w:cs="Times New Roman"/>
          <w:color w:val="000000" w:themeColor="text1"/>
        </w:rPr>
        <w:t>,</w:t>
      </w:r>
    </w:p>
    <w:p w14:paraId="3FDBF97F" w14:textId="3EC240D3" w:rsidR="00CE5C38" w:rsidRDefault="007862B8" w:rsidP="00EE47F0">
      <w:pPr>
        <w:spacing w:after="0" w:line="276" w:lineRule="auto"/>
        <w:ind w:left="851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>oraz zapewnienie zastępstwa za Kierownika Zespołu, Członków Zespołu wykonujące czynności w realizacji Projektu na czas ich nieobecności w</w:t>
      </w:r>
      <w:r w:rsidR="00EE47F0">
        <w:rPr>
          <w:rFonts w:ascii="Verdana" w:hAnsi="Verdana" w:cs="Times New Roman"/>
        </w:rPr>
        <w:t> </w:t>
      </w:r>
      <w:r w:rsidRPr="00EC7F40">
        <w:rPr>
          <w:rFonts w:ascii="Verdana" w:hAnsi="Verdana" w:cs="Times New Roman"/>
        </w:rPr>
        <w:t>pracy lub Inspektora Nadzo</w:t>
      </w:r>
      <w:r w:rsidR="00F923B5">
        <w:rPr>
          <w:rFonts w:ascii="Verdana" w:hAnsi="Verdana" w:cs="Times New Roman"/>
        </w:rPr>
        <w:t xml:space="preserve">ru na czas </w:t>
      </w:r>
      <w:r w:rsidR="00EE47F0">
        <w:rPr>
          <w:rFonts w:ascii="Verdana" w:hAnsi="Verdana" w:cs="Times New Roman"/>
        </w:rPr>
        <w:t>realizacji powierzonych czynności</w:t>
      </w:r>
      <w:r w:rsidRPr="00EC7F40">
        <w:rPr>
          <w:rFonts w:ascii="Verdana" w:hAnsi="Verdana" w:cs="Times New Roman"/>
        </w:rPr>
        <w:t>;</w:t>
      </w:r>
    </w:p>
    <w:p w14:paraId="7D472958" w14:textId="77777777" w:rsidR="00CE5C38" w:rsidRDefault="00991FF0" w:rsidP="00CE5C38">
      <w:pPr>
        <w:pStyle w:val="Akapitzlis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E5C38">
        <w:rPr>
          <w:rFonts w:ascii="Verdana" w:hAnsi="Verdana"/>
          <w:sz w:val="22"/>
          <w:szCs w:val="22"/>
        </w:rPr>
        <w:t>przygotowanie i bieżące uzupełnianie bazy danych dot. Projektu i wszystkich jej elementów;</w:t>
      </w:r>
    </w:p>
    <w:p w14:paraId="7EA14DE4" w14:textId="14B3A5AE" w:rsidR="00CE5C38" w:rsidRDefault="00991FF0" w:rsidP="00CE5C38">
      <w:pPr>
        <w:pStyle w:val="Akapitzlis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E5C38">
        <w:rPr>
          <w:rFonts w:ascii="Verdana" w:hAnsi="Verdana"/>
          <w:sz w:val="22"/>
          <w:szCs w:val="22"/>
        </w:rPr>
        <w:t xml:space="preserve">udostępnienie Zamawiającemu na bieżąco aktualizowanej bazy danych </w:t>
      </w:r>
      <w:r w:rsidR="00EE47F0">
        <w:rPr>
          <w:rFonts w:ascii="Verdana" w:hAnsi="Verdana"/>
          <w:sz w:val="22"/>
          <w:szCs w:val="22"/>
        </w:rPr>
        <w:t>Projektu</w:t>
      </w:r>
      <w:r w:rsidRPr="00CE5C38">
        <w:rPr>
          <w:rFonts w:ascii="Verdana" w:hAnsi="Verdana"/>
          <w:sz w:val="22"/>
          <w:szCs w:val="22"/>
        </w:rPr>
        <w:t>;</w:t>
      </w:r>
    </w:p>
    <w:p w14:paraId="34001710" w14:textId="77777777" w:rsidR="00CE5C38" w:rsidRDefault="001C2724" w:rsidP="00CE5C38">
      <w:pPr>
        <w:pStyle w:val="Akapitzlis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E5C38">
        <w:rPr>
          <w:rFonts w:ascii="Verdana" w:hAnsi="Verdana"/>
          <w:sz w:val="22"/>
          <w:szCs w:val="22"/>
        </w:rPr>
        <w:t xml:space="preserve">sporządzenie kalkulatora wymaganych </w:t>
      </w:r>
      <w:r w:rsidR="00991FF0" w:rsidRPr="00CE5C38">
        <w:rPr>
          <w:rFonts w:ascii="Verdana" w:hAnsi="Verdana"/>
          <w:sz w:val="22"/>
          <w:szCs w:val="22"/>
        </w:rPr>
        <w:t xml:space="preserve">Projektem </w:t>
      </w:r>
      <w:r w:rsidRPr="00CE5C38">
        <w:rPr>
          <w:rFonts w:ascii="Verdana" w:hAnsi="Verdana"/>
          <w:sz w:val="22"/>
          <w:szCs w:val="22"/>
        </w:rPr>
        <w:t>wskaźników produktu i</w:t>
      </w:r>
      <w:r w:rsidR="00991FF0" w:rsidRPr="00CE5C38">
        <w:rPr>
          <w:rFonts w:ascii="Verdana" w:hAnsi="Verdana"/>
          <w:sz w:val="22"/>
          <w:szCs w:val="22"/>
        </w:rPr>
        <w:t> </w:t>
      </w:r>
      <w:r w:rsidRPr="00CE5C38">
        <w:rPr>
          <w:rFonts w:ascii="Verdana" w:hAnsi="Verdana"/>
          <w:sz w:val="22"/>
          <w:szCs w:val="22"/>
        </w:rPr>
        <w:t>rezultatu w formacie excel lub innym, pod warunkiem zapewnienia możliwości prawidłowej i bezpiecznej konwersji do formatu excel;</w:t>
      </w:r>
    </w:p>
    <w:p w14:paraId="2622DA49" w14:textId="77777777" w:rsidR="00CE5C38" w:rsidRDefault="001C2724" w:rsidP="00CE5C38">
      <w:pPr>
        <w:pStyle w:val="Akapitzlist"/>
        <w:numPr>
          <w:ilvl w:val="1"/>
          <w:numId w:val="8"/>
        </w:numPr>
        <w:rPr>
          <w:rFonts w:ascii="Verdana" w:hAnsi="Verdana"/>
          <w:sz w:val="22"/>
          <w:szCs w:val="22"/>
        </w:rPr>
      </w:pPr>
      <w:r w:rsidRPr="00CE5C38">
        <w:rPr>
          <w:rFonts w:ascii="Verdana" w:hAnsi="Verdana"/>
          <w:sz w:val="22"/>
          <w:szCs w:val="22"/>
        </w:rPr>
        <w:t>bieżące wyliczanie wskaźników produktu i rezultatu i wprowadzanie ich do bazy danych umożliwiającej ich eksport do formatu excel;</w:t>
      </w:r>
    </w:p>
    <w:p w14:paraId="2FEE82FC" w14:textId="6D4FF0AF" w:rsidR="001C2724" w:rsidRPr="00AA70E0" w:rsidRDefault="001C2724" w:rsidP="00EC7F40">
      <w:pPr>
        <w:pStyle w:val="Akapitzlist"/>
        <w:ind w:left="284" w:hanging="284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 xml:space="preserve">• </w:t>
      </w:r>
      <w:r w:rsidRPr="00AA70E0">
        <w:rPr>
          <w:rFonts w:ascii="Verdana" w:hAnsi="Verdana"/>
          <w:b/>
          <w:sz w:val="22"/>
          <w:szCs w:val="22"/>
        </w:rPr>
        <w:t>ETAP I</w:t>
      </w:r>
      <w:r w:rsidRPr="00AA70E0">
        <w:rPr>
          <w:rFonts w:ascii="Verdana" w:hAnsi="Verdana"/>
          <w:sz w:val="22"/>
          <w:szCs w:val="22"/>
        </w:rPr>
        <w:t xml:space="preserve">: </w:t>
      </w:r>
      <w:r w:rsidRPr="00AA70E0">
        <w:rPr>
          <w:rFonts w:ascii="Verdana" w:hAnsi="Verdana"/>
          <w:b/>
          <w:sz w:val="22"/>
          <w:szCs w:val="22"/>
        </w:rPr>
        <w:t>Proces obsługi Grantobiorców, w zakresie przygotowania i realizacji inwestycji objętych Projektem do realizacji</w:t>
      </w:r>
      <w:r w:rsidRPr="00AA70E0">
        <w:rPr>
          <w:rFonts w:ascii="Verdana" w:hAnsi="Verdana"/>
          <w:sz w:val="22"/>
          <w:szCs w:val="22"/>
        </w:rPr>
        <w:t>, zgodnie z</w:t>
      </w:r>
      <w:r w:rsidR="00D9550B" w:rsidRPr="00AA70E0">
        <w:rPr>
          <w:rFonts w:ascii="Verdana" w:hAnsi="Verdana"/>
          <w:sz w:val="22"/>
          <w:szCs w:val="22"/>
        </w:rPr>
        <w:t> </w:t>
      </w:r>
      <w:r w:rsidRPr="00AA70E0">
        <w:rPr>
          <w:rFonts w:ascii="Verdana" w:hAnsi="Verdana"/>
          <w:sz w:val="22"/>
          <w:szCs w:val="22"/>
        </w:rPr>
        <w:t xml:space="preserve">procedurą opisaną w Rozdziale 5 w § 13 ust. 1 pkt. </w:t>
      </w:r>
      <w:r w:rsidR="00EE47F0">
        <w:rPr>
          <w:rFonts w:ascii="Verdana" w:hAnsi="Verdana"/>
          <w:sz w:val="22"/>
          <w:szCs w:val="22"/>
        </w:rPr>
        <w:t>3</w:t>
      </w:r>
      <w:r w:rsidRPr="00AA70E0">
        <w:rPr>
          <w:rFonts w:ascii="Verdana" w:hAnsi="Verdana"/>
          <w:sz w:val="22"/>
          <w:szCs w:val="22"/>
        </w:rPr>
        <w:t xml:space="preserve">-8 </w:t>
      </w:r>
      <w:r w:rsidR="0083116A">
        <w:rPr>
          <w:rFonts w:ascii="Verdana" w:hAnsi="Verdana"/>
          <w:sz w:val="22"/>
          <w:szCs w:val="22"/>
        </w:rPr>
        <w:t>R</w:t>
      </w:r>
      <w:r w:rsidRPr="00AA70E0">
        <w:rPr>
          <w:rFonts w:ascii="Verdana" w:hAnsi="Verdana"/>
          <w:sz w:val="22"/>
          <w:szCs w:val="22"/>
        </w:rPr>
        <w:t xml:space="preserve">egulaminu, </w:t>
      </w:r>
      <w:r w:rsidR="00812693" w:rsidRPr="00AA70E0">
        <w:rPr>
          <w:rFonts w:ascii="Verdana" w:hAnsi="Verdana"/>
          <w:b/>
          <w:sz w:val="22"/>
          <w:szCs w:val="22"/>
        </w:rPr>
        <w:t>oraz zawarcia umów o powierzenie grantu</w:t>
      </w:r>
      <w:r w:rsidR="00812693" w:rsidRPr="00AA70E0">
        <w:rPr>
          <w:rFonts w:ascii="Verdana" w:hAnsi="Verdana"/>
          <w:sz w:val="22"/>
          <w:szCs w:val="22"/>
        </w:rPr>
        <w:t xml:space="preserve"> zgodnie z procedurą opisaną w</w:t>
      </w:r>
      <w:r w:rsidR="003A20D5">
        <w:rPr>
          <w:rFonts w:ascii="Verdana" w:hAnsi="Verdana"/>
          <w:sz w:val="22"/>
          <w:szCs w:val="22"/>
        </w:rPr>
        <w:t> </w:t>
      </w:r>
      <w:r w:rsidR="00812693" w:rsidRPr="00AA70E0">
        <w:rPr>
          <w:rFonts w:ascii="Verdana" w:hAnsi="Verdana"/>
          <w:sz w:val="22"/>
          <w:szCs w:val="22"/>
        </w:rPr>
        <w:t xml:space="preserve">§ 13 ust. 1 </w:t>
      </w:r>
      <w:r w:rsidR="00A827B6">
        <w:rPr>
          <w:rFonts w:ascii="Verdana" w:hAnsi="Verdana"/>
          <w:sz w:val="22"/>
          <w:szCs w:val="22"/>
        </w:rPr>
        <w:t>p</w:t>
      </w:r>
      <w:r w:rsidR="0083116A">
        <w:rPr>
          <w:rFonts w:ascii="Verdana" w:hAnsi="Verdana"/>
          <w:sz w:val="22"/>
          <w:szCs w:val="22"/>
        </w:rPr>
        <w:t>kt 7)</w:t>
      </w:r>
      <w:r w:rsidR="00EE47F0">
        <w:rPr>
          <w:rFonts w:ascii="Verdana" w:hAnsi="Verdana"/>
          <w:sz w:val="22"/>
          <w:szCs w:val="22"/>
        </w:rPr>
        <w:t xml:space="preserve"> </w:t>
      </w:r>
      <w:r w:rsidR="00812693" w:rsidRPr="00AA70E0">
        <w:rPr>
          <w:rFonts w:ascii="Verdana" w:hAnsi="Verdana"/>
          <w:sz w:val="22"/>
          <w:szCs w:val="22"/>
        </w:rPr>
        <w:t xml:space="preserve">w Rozdziale 5 </w:t>
      </w:r>
      <w:r w:rsidR="0083116A">
        <w:rPr>
          <w:rFonts w:ascii="Verdana" w:hAnsi="Verdana"/>
          <w:sz w:val="22"/>
          <w:szCs w:val="22"/>
        </w:rPr>
        <w:t>R</w:t>
      </w:r>
      <w:r w:rsidR="00812693" w:rsidRPr="00AA70E0">
        <w:rPr>
          <w:rFonts w:ascii="Verdana" w:hAnsi="Verdana"/>
          <w:sz w:val="22"/>
          <w:szCs w:val="22"/>
        </w:rPr>
        <w:t>egulaminu</w:t>
      </w:r>
      <w:r w:rsidR="00C40E84" w:rsidRPr="00AA70E0">
        <w:rPr>
          <w:rFonts w:ascii="Verdana" w:hAnsi="Verdana"/>
          <w:sz w:val="22"/>
          <w:szCs w:val="22"/>
        </w:rPr>
        <w:t>,</w:t>
      </w:r>
      <w:r w:rsidR="00812693" w:rsidRPr="00AA70E0">
        <w:rPr>
          <w:rFonts w:ascii="Verdana" w:hAnsi="Verdana"/>
          <w:sz w:val="22"/>
          <w:szCs w:val="22"/>
        </w:rPr>
        <w:t xml:space="preserve"> </w:t>
      </w:r>
      <w:r w:rsidRPr="00AA70E0">
        <w:rPr>
          <w:rFonts w:ascii="Verdana" w:hAnsi="Verdana"/>
          <w:sz w:val="22"/>
          <w:szCs w:val="22"/>
        </w:rPr>
        <w:t>w</w:t>
      </w:r>
      <w:r w:rsidR="00D9550B" w:rsidRPr="00AA70E0">
        <w:rPr>
          <w:rFonts w:ascii="Verdana" w:hAnsi="Verdana"/>
          <w:sz w:val="22"/>
          <w:szCs w:val="22"/>
        </w:rPr>
        <w:t> </w:t>
      </w:r>
      <w:r w:rsidRPr="00AA70E0">
        <w:rPr>
          <w:rFonts w:ascii="Verdana" w:hAnsi="Verdana"/>
          <w:sz w:val="22"/>
          <w:szCs w:val="22"/>
        </w:rPr>
        <w:t>tym:</w:t>
      </w:r>
    </w:p>
    <w:p w14:paraId="1307925D" w14:textId="6FC935BE" w:rsidR="001B3BB7" w:rsidRPr="00AA70E0" w:rsidRDefault="001C2724" w:rsidP="00EF59A2">
      <w:pPr>
        <w:pStyle w:val="Akapitzlist"/>
        <w:numPr>
          <w:ilvl w:val="1"/>
          <w:numId w:val="31"/>
        </w:numPr>
        <w:ind w:left="567" w:hanging="284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doradztwo Grantobiorcom poprzez:</w:t>
      </w:r>
    </w:p>
    <w:p w14:paraId="3BFF21C8" w14:textId="5974ED9C" w:rsidR="001B3BB7" w:rsidRPr="00AA70E0" w:rsidRDefault="001C2724" w:rsidP="00EF59A2">
      <w:pPr>
        <w:pStyle w:val="Akapitzlist"/>
        <w:numPr>
          <w:ilvl w:val="0"/>
          <w:numId w:val="51"/>
        </w:numPr>
        <w:ind w:left="851" w:hanging="284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pomoc w rozwiązaniu problemów proceduralnych i technicznych, na etapie przygotowania Inwestycji w tym udostępnienie listy Rekomendowanych Audytorów Energetycznych,</w:t>
      </w:r>
    </w:p>
    <w:p w14:paraId="02F5C35A" w14:textId="2ED15DDD" w:rsidR="0007204F" w:rsidRPr="007B3FB4" w:rsidRDefault="001C2724" w:rsidP="00EF59A2">
      <w:pPr>
        <w:numPr>
          <w:ilvl w:val="0"/>
          <w:numId w:val="51"/>
        </w:numPr>
        <w:spacing w:after="0" w:line="276" w:lineRule="auto"/>
        <w:ind w:left="851" w:hanging="284"/>
        <w:contextualSpacing/>
        <w:jc w:val="both"/>
        <w:rPr>
          <w:rFonts w:ascii="Verdana" w:hAnsi="Verdana"/>
        </w:rPr>
      </w:pPr>
      <w:r w:rsidRPr="00AA70E0">
        <w:rPr>
          <w:rFonts w:ascii="Verdana" w:hAnsi="Verdana"/>
        </w:rPr>
        <w:t>wydruk i przekazanie Grantobiorcom formularzy Zapytania ofertowego</w:t>
      </w:r>
      <w:r w:rsidR="0083116A">
        <w:rPr>
          <w:rFonts w:ascii="Verdana" w:hAnsi="Verdana"/>
        </w:rPr>
        <w:t xml:space="preserve"> stanowiącego</w:t>
      </w:r>
      <w:r w:rsidRPr="00AA70E0">
        <w:rPr>
          <w:rFonts w:ascii="Verdana" w:hAnsi="Verdana"/>
        </w:rPr>
        <w:t xml:space="preserve"> zał. nr 5</w:t>
      </w:r>
      <w:r w:rsidR="00EE47F0">
        <w:rPr>
          <w:rFonts w:ascii="Verdana" w:hAnsi="Verdana"/>
        </w:rPr>
        <w:t xml:space="preserve"> do</w:t>
      </w:r>
      <w:r w:rsidRPr="00AA70E0">
        <w:rPr>
          <w:rFonts w:ascii="Verdana" w:hAnsi="Verdana"/>
        </w:rPr>
        <w:t xml:space="preserve"> </w:t>
      </w:r>
      <w:r w:rsidR="0083116A">
        <w:rPr>
          <w:rFonts w:ascii="Verdana" w:hAnsi="Verdana"/>
        </w:rPr>
        <w:t>R</w:t>
      </w:r>
      <w:r w:rsidRPr="00AA70E0">
        <w:rPr>
          <w:rFonts w:ascii="Verdana" w:hAnsi="Verdana"/>
        </w:rPr>
        <w:t>egulaminu oraz udostępnienie wzoru umowy z</w:t>
      </w:r>
      <w:r w:rsidR="0083116A">
        <w:rPr>
          <w:rFonts w:ascii="Verdana" w:hAnsi="Verdana"/>
        </w:rPr>
        <w:t> </w:t>
      </w:r>
      <w:r w:rsidRPr="00AA70E0">
        <w:rPr>
          <w:rFonts w:ascii="Verdana" w:hAnsi="Verdana"/>
        </w:rPr>
        <w:t>wykonawcą i innych niezbędnych dokumentów, celem przeprowadzenia przez nich badania rynku i przeprowadzenia inwestycji;</w:t>
      </w:r>
    </w:p>
    <w:p w14:paraId="196B9357" w14:textId="0E4F7329" w:rsidR="0007204F" w:rsidRPr="00EF59A2" w:rsidRDefault="0007204F" w:rsidP="00EF59A2">
      <w:pPr>
        <w:pStyle w:val="Akapitzlist"/>
        <w:numPr>
          <w:ilvl w:val="0"/>
          <w:numId w:val="31"/>
        </w:numPr>
        <w:ind w:left="567" w:hanging="284"/>
        <w:rPr>
          <w:rFonts w:asciiTheme="minorHAnsi" w:eastAsiaTheme="minorHAnsi" w:hAnsiTheme="minorHAnsi" w:cstheme="minorBidi"/>
        </w:rPr>
      </w:pPr>
      <w:r w:rsidRPr="00EF59A2">
        <w:rPr>
          <w:rFonts w:ascii="Verdana" w:eastAsiaTheme="minorHAnsi" w:hAnsi="Verdana" w:cs="Arial"/>
          <w:sz w:val="22"/>
          <w:szCs w:val="22"/>
        </w:rPr>
        <w:t>weryfikacja techniczna budynku mieszkalnego i/lub niemieszkalnego przez Operatora Projektu</w:t>
      </w:r>
      <w:r w:rsidR="007B3FB4" w:rsidRPr="00EF59A2">
        <w:rPr>
          <w:rFonts w:ascii="Verdana" w:hAnsi="Verdana"/>
          <w:sz w:val="22"/>
          <w:szCs w:val="22"/>
        </w:rPr>
        <w:t xml:space="preserve"> </w:t>
      </w:r>
      <w:r w:rsidRPr="00EF59A2">
        <w:rPr>
          <w:rFonts w:ascii="Verdana" w:hAnsi="Verdana" w:cs="Arial"/>
          <w:sz w:val="22"/>
          <w:szCs w:val="22"/>
        </w:rPr>
        <w:t>p</w:t>
      </w:r>
      <w:r w:rsidRPr="00EF59A2">
        <w:rPr>
          <w:rFonts w:ascii="Verdana" w:eastAsiaTheme="minorHAnsi" w:hAnsi="Verdana" w:cs="Arial"/>
          <w:sz w:val="22"/>
          <w:szCs w:val="22"/>
        </w:rPr>
        <w:t>od kątem możliwości montażu instalacji w danej lokalizacji</w:t>
      </w:r>
      <w:r w:rsidR="001A3BE4">
        <w:rPr>
          <w:rFonts w:ascii="Verdana" w:eastAsiaTheme="minorHAnsi" w:hAnsi="Verdana" w:cs="Arial"/>
          <w:sz w:val="22"/>
          <w:szCs w:val="22"/>
        </w:rPr>
        <w:t>,</w:t>
      </w:r>
    </w:p>
    <w:p w14:paraId="4F23F21B" w14:textId="30EBD6B0" w:rsidR="00F923B5" w:rsidRPr="00EF59A2" w:rsidRDefault="0007204F" w:rsidP="00EF59A2">
      <w:pPr>
        <w:pStyle w:val="Akapitzlist"/>
        <w:numPr>
          <w:ilvl w:val="0"/>
          <w:numId w:val="31"/>
        </w:numPr>
        <w:ind w:left="567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EF59A2">
        <w:rPr>
          <w:rFonts w:ascii="Verdana" w:hAnsi="Verdana"/>
          <w:sz w:val="22"/>
          <w:szCs w:val="22"/>
        </w:rPr>
        <w:t>rzyjęcie i w</w:t>
      </w:r>
      <w:r w:rsidR="00F923B5" w:rsidRPr="00EF59A2">
        <w:rPr>
          <w:rFonts w:ascii="Verdana" w:hAnsi="Verdana"/>
          <w:sz w:val="22"/>
          <w:szCs w:val="22"/>
        </w:rPr>
        <w:t>eryfikacja dokumentów niezbędnych do zawarcia umowy w</w:t>
      </w:r>
      <w:r w:rsidR="0083116A">
        <w:rPr>
          <w:rFonts w:ascii="Verdana" w:hAnsi="Verdana"/>
          <w:sz w:val="22"/>
          <w:szCs w:val="22"/>
        </w:rPr>
        <w:t> </w:t>
      </w:r>
      <w:r w:rsidR="00F923B5" w:rsidRPr="00EF59A2">
        <w:rPr>
          <w:rFonts w:ascii="Verdana" w:hAnsi="Verdana"/>
          <w:sz w:val="22"/>
          <w:szCs w:val="22"/>
        </w:rPr>
        <w:t>terminie 7 dni od złożenia przez Grantobiorcę poprzez:</w:t>
      </w:r>
    </w:p>
    <w:p w14:paraId="239C1BD7" w14:textId="28DA0480" w:rsidR="001C2724" w:rsidRPr="00EC7F40" w:rsidRDefault="00F923B5" w:rsidP="00EF59A2">
      <w:pPr>
        <w:pStyle w:val="Akapitzlist"/>
        <w:ind w:left="567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1C2724" w:rsidRPr="00EC7F40">
        <w:rPr>
          <w:rFonts w:ascii="Verdana" w:hAnsi="Verdana"/>
          <w:sz w:val="22"/>
          <w:szCs w:val="22"/>
        </w:rPr>
        <w:t>ocen</w:t>
      </w:r>
      <w:r>
        <w:rPr>
          <w:rFonts w:ascii="Verdana" w:hAnsi="Verdana"/>
          <w:sz w:val="22"/>
          <w:szCs w:val="22"/>
        </w:rPr>
        <w:t>ę</w:t>
      </w:r>
      <w:r w:rsidR="001C2724" w:rsidRPr="00EC7F40">
        <w:rPr>
          <w:rFonts w:ascii="Verdana" w:hAnsi="Verdana"/>
          <w:sz w:val="22"/>
          <w:szCs w:val="22"/>
        </w:rPr>
        <w:t xml:space="preserve"> przeprowadz</w:t>
      </w:r>
      <w:r>
        <w:rPr>
          <w:rFonts w:ascii="Verdana" w:hAnsi="Verdana"/>
          <w:sz w:val="22"/>
          <w:szCs w:val="22"/>
        </w:rPr>
        <w:t>onej</w:t>
      </w:r>
      <w:r w:rsidR="001C2724" w:rsidRPr="00EC7F40">
        <w:rPr>
          <w:rFonts w:ascii="Verdana" w:hAnsi="Verdana"/>
          <w:sz w:val="22"/>
          <w:szCs w:val="22"/>
        </w:rPr>
        <w:t xml:space="preserve"> procedury badania rynku przez Grantobiorcę na podstawie zebranej dokumentacji złożonej z minimum 3 zapytań ofertowych wysłanych/ przekazanych do potencjalnych wykonawców instalacji OZE (formularz zapytania ofertowego stanowi załącznik nr 5 do</w:t>
      </w:r>
      <w:r w:rsidR="0083116A">
        <w:rPr>
          <w:rFonts w:ascii="Verdana" w:hAnsi="Verdana"/>
          <w:sz w:val="22"/>
          <w:szCs w:val="22"/>
        </w:rPr>
        <w:t xml:space="preserve"> R</w:t>
      </w:r>
      <w:r w:rsidR="001C2724" w:rsidRPr="00EC7F40">
        <w:rPr>
          <w:rFonts w:ascii="Verdana" w:hAnsi="Verdana"/>
          <w:sz w:val="22"/>
          <w:szCs w:val="22"/>
        </w:rPr>
        <w:t>egulaminu) oraz uzyskanych minimum 3 ofert ze wskazaniem wyboru najkorzystniejszej oferty rynkowej przez Grantobiorcę;</w:t>
      </w:r>
    </w:p>
    <w:p w14:paraId="2BF78F7A" w14:textId="7BAA57B8" w:rsidR="001A3BE4" w:rsidRDefault="00F923B5" w:rsidP="00EF59A2">
      <w:pPr>
        <w:pStyle w:val="Akapitzlist"/>
        <w:ind w:left="567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sprawdzenie </w:t>
      </w:r>
      <w:r w:rsidR="001C2724" w:rsidRPr="00EC7F40">
        <w:rPr>
          <w:rFonts w:ascii="Verdana" w:hAnsi="Verdana"/>
          <w:sz w:val="22"/>
          <w:szCs w:val="22"/>
        </w:rPr>
        <w:t xml:space="preserve">pod względem formalnym oraz technicznym przedstawionego kosztorysu sporządzonego przez </w:t>
      </w:r>
      <w:r w:rsidR="0083116A">
        <w:rPr>
          <w:rFonts w:ascii="Verdana" w:hAnsi="Verdana"/>
          <w:sz w:val="22"/>
          <w:szCs w:val="22"/>
        </w:rPr>
        <w:t>W</w:t>
      </w:r>
      <w:r w:rsidR="001C2724" w:rsidRPr="00EC7F40">
        <w:rPr>
          <w:rFonts w:ascii="Verdana" w:hAnsi="Verdana"/>
          <w:sz w:val="22"/>
          <w:szCs w:val="22"/>
        </w:rPr>
        <w:t>ykonawcę wybranego przez Grantobiorc</w:t>
      </w:r>
      <w:r w:rsidR="001B3BB7" w:rsidRPr="00EC7F40">
        <w:rPr>
          <w:rFonts w:ascii="Verdana" w:hAnsi="Verdana"/>
          <w:sz w:val="22"/>
          <w:szCs w:val="22"/>
        </w:rPr>
        <w:t>ę</w:t>
      </w:r>
      <w:r w:rsidR="001C2724" w:rsidRPr="00EC7F40">
        <w:rPr>
          <w:rFonts w:ascii="Verdana" w:hAnsi="Verdana"/>
          <w:sz w:val="22"/>
          <w:szCs w:val="22"/>
        </w:rPr>
        <w:t>;</w:t>
      </w:r>
    </w:p>
    <w:p w14:paraId="6C762D39" w14:textId="77777777" w:rsidR="00EF59A2" w:rsidRDefault="001C2724" w:rsidP="00EF59A2">
      <w:pPr>
        <w:pStyle w:val="Akapitzlist"/>
        <w:ind w:left="567" w:firstLine="0"/>
        <w:rPr>
          <w:rFonts w:ascii="Verdana" w:hAnsi="Verdana"/>
          <w:sz w:val="22"/>
          <w:szCs w:val="22"/>
        </w:rPr>
      </w:pPr>
      <w:r w:rsidRPr="001A3BE4">
        <w:rPr>
          <w:rFonts w:ascii="Verdana" w:hAnsi="Verdana"/>
          <w:sz w:val="22"/>
          <w:szCs w:val="22"/>
        </w:rPr>
        <w:t>wzywanie Grantobiorcy do poprawy i uzupełnienia dokumentacji oraz jej ponowna weryfikacja;</w:t>
      </w:r>
    </w:p>
    <w:p w14:paraId="75A4B1E7" w14:textId="310ABD87" w:rsidR="00EF59A2" w:rsidRDefault="00EC7F40" w:rsidP="00EF59A2">
      <w:pPr>
        <w:pStyle w:val="Akapitzlist"/>
        <w:numPr>
          <w:ilvl w:val="0"/>
          <w:numId w:val="31"/>
        </w:numPr>
        <w:ind w:left="567" w:hanging="284"/>
        <w:rPr>
          <w:rFonts w:ascii="Verdana" w:hAnsi="Verdana"/>
          <w:sz w:val="22"/>
          <w:szCs w:val="22"/>
        </w:rPr>
      </w:pPr>
      <w:r w:rsidRPr="00EF59A2">
        <w:rPr>
          <w:rFonts w:ascii="Verdana" w:hAnsi="Verdana"/>
          <w:sz w:val="22"/>
          <w:szCs w:val="22"/>
        </w:rPr>
        <w:t>przyg</w:t>
      </w:r>
      <w:r w:rsidR="00A827B6">
        <w:rPr>
          <w:rFonts w:ascii="Verdana" w:hAnsi="Verdana"/>
          <w:sz w:val="22"/>
          <w:szCs w:val="22"/>
        </w:rPr>
        <w:t>otowanie umów</w:t>
      </w:r>
      <w:r w:rsidR="00EE47F0">
        <w:rPr>
          <w:rFonts w:ascii="Verdana" w:hAnsi="Verdana"/>
          <w:sz w:val="22"/>
          <w:szCs w:val="22"/>
        </w:rPr>
        <w:t xml:space="preserve"> o powierzenie grantu</w:t>
      </w:r>
      <w:r w:rsidR="00A827B6">
        <w:rPr>
          <w:rFonts w:ascii="Verdana" w:hAnsi="Verdana"/>
          <w:sz w:val="22"/>
          <w:szCs w:val="22"/>
        </w:rPr>
        <w:t xml:space="preserve"> dla Grantobiorców</w:t>
      </w:r>
      <w:r w:rsidR="00F923B5" w:rsidRPr="00EF59A2">
        <w:rPr>
          <w:rFonts w:ascii="Verdana" w:hAnsi="Verdana"/>
          <w:sz w:val="22"/>
          <w:szCs w:val="22"/>
        </w:rPr>
        <w:t xml:space="preserve"> w terminie 7 dni od pozytywnej oceny dokumentów o których mowa w pkt. </w:t>
      </w:r>
      <w:r w:rsidR="0083116A">
        <w:rPr>
          <w:rFonts w:ascii="Verdana" w:hAnsi="Verdana"/>
          <w:sz w:val="22"/>
          <w:szCs w:val="22"/>
        </w:rPr>
        <w:t>3</w:t>
      </w:r>
      <w:r w:rsidR="00F923B5" w:rsidRPr="00EF59A2">
        <w:rPr>
          <w:rFonts w:ascii="Verdana" w:hAnsi="Verdana"/>
          <w:sz w:val="22"/>
          <w:szCs w:val="22"/>
        </w:rPr>
        <w:t xml:space="preserve">) </w:t>
      </w:r>
      <w:r w:rsidRPr="00EF59A2">
        <w:rPr>
          <w:rFonts w:ascii="Verdana" w:hAnsi="Verdana"/>
          <w:sz w:val="22"/>
          <w:szCs w:val="22"/>
        </w:rPr>
        <w:t xml:space="preserve">zgodnie ze wzorem stanowiącym załącznik nr 6 do </w:t>
      </w:r>
      <w:r w:rsidR="0083116A">
        <w:rPr>
          <w:rFonts w:ascii="Verdana" w:hAnsi="Verdana"/>
          <w:sz w:val="22"/>
          <w:szCs w:val="22"/>
        </w:rPr>
        <w:t>R</w:t>
      </w:r>
      <w:r w:rsidRPr="00EF59A2">
        <w:rPr>
          <w:rFonts w:ascii="Verdana" w:hAnsi="Verdana"/>
          <w:sz w:val="22"/>
          <w:szCs w:val="22"/>
        </w:rPr>
        <w:t xml:space="preserve">egulaminu (wprowadzenie do umowy danych Grantobiorcy, danych z Deklaracji udziału w Projekcie, kwoty grantu, rodzaju inwestycji, uzgodnienie z Grantobiorcą terminu rozpoczęcia i zakończenia inwestycji, z uwzględnieniem wymogu wskazanego w zał. nr 2 do </w:t>
      </w:r>
      <w:r w:rsidR="0083116A">
        <w:rPr>
          <w:rFonts w:ascii="Verdana" w:hAnsi="Verdana"/>
          <w:sz w:val="22"/>
          <w:szCs w:val="22"/>
        </w:rPr>
        <w:t>R</w:t>
      </w:r>
      <w:r w:rsidRPr="00EF59A2">
        <w:rPr>
          <w:rFonts w:ascii="Verdana" w:hAnsi="Verdana"/>
          <w:sz w:val="22"/>
          <w:szCs w:val="22"/>
        </w:rPr>
        <w:t xml:space="preserve">egulaminu, tj. że zakończenie realizacji Inwestycji nastąpi nie później niż do dnia </w:t>
      </w:r>
      <w:r w:rsidR="0083116A">
        <w:rPr>
          <w:rFonts w:ascii="Verdana" w:hAnsi="Verdana"/>
          <w:sz w:val="22"/>
          <w:szCs w:val="22"/>
        </w:rPr>
        <w:t>16</w:t>
      </w:r>
      <w:r w:rsidRPr="00EF59A2">
        <w:rPr>
          <w:rFonts w:ascii="Verdana" w:hAnsi="Verdana"/>
          <w:sz w:val="22"/>
          <w:szCs w:val="22"/>
        </w:rPr>
        <w:t xml:space="preserve"> sierpnia 2023 r.;</w:t>
      </w:r>
    </w:p>
    <w:p w14:paraId="20EE3E6B" w14:textId="4154F77E" w:rsidR="00EF59A2" w:rsidRDefault="00EC7F40" w:rsidP="00EF59A2">
      <w:pPr>
        <w:pStyle w:val="Akapitzlist"/>
        <w:numPr>
          <w:ilvl w:val="0"/>
          <w:numId w:val="31"/>
        </w:numPr>
        <w:ind w:left="567" w:hanging="284"/>
        <w:rPr>
          <w:rFonts w:ascii="Verdana" w:hAnsi="Verdana"/>
          <w:sz w:val="22"/>
          <w:szCs w:val="22"/>
        </w:rPr>
      </w:pPr>
      <w:r w:rsidRPr="00EF59A2">
        <w:rPr>
          <w:rFonts w:ascii="Verdana" w:hAnsi="Verdana"/>
          <w:sz w:val="22"/>
          <w:szCs w:val="22"/>
        </w:rPr>
        <w:t xml:space="preserve">wydruk umów </w:t>
      </w:r>
      <w:r w:rsidR="00EE47F0">
        <w:rPr>
          <w:rFonts w:ascii="Verdana" w:hAnsi="Verdana"/>
          <w:sz w:val="22"/>
          <w:szCs w:val="22"/>
        </w:rPr>
        <w:t xml:space="preserve">o powierzenie grantu </w:t>
      </w:r>
      <w:r w:rsidRPr="00EF59A2">
        <w:rPr>
          <w:rFonts w:ascii="Verdana" w:hAnsi="Verdana"/>
          <w:sz w:val="22"/>
          <w:szCs w:val="22"/>
        </w:rPr>
        <w:t>w 3 egzemplarzach i przekazanie do Zamawiającego celem podpisania;</w:t>
      </w:r>
    </w:p>
    <w:p w14:paraId="62CDD83B" w14:textId="031534A7" w:rsidR="00EF59A2" w:rsidRDefault="00EC7F40" w:rsidP="00EF59A2">
      <w:pPr>
        <w:pStyle w:val="Akapitzlist"/>
        <w:numPr>
          <w:ilvl w:val="0"/>
          <w:numId w:val="31"/>
        </w:numPr>
        <w:ind w:left="567" w:hanging="284"/>
        <w:rPr>
          <w:rFonts w:ascii="Verdana" w:hAnsi="Verdana"/>
          <w:sz w:val="22"/>
          <w:szCs w:val="22"/>
        </w:rPr>
      </w:pPr>
      <w:r w:rsidRPr="00EF59A2">
        <w:rPr>
          <w:rFonts w:ascii="Verdana" w:hAnsi="Verdana"/>
          <w:sz w:val="22"/>
          <w:szCs w:val="22"/>
        </w:rPr>
        <w:t>odebranie podpisanych przez Zamawiającego umów</w:t>
      </w:r>
      <w:r w:rsidR="00EE47F0">
        <w:rPr>
          <w:rFonts w:ascii="Verdana" w:hAnsi="Verdana"/>
          <w:sz w:val="22"/>
          <w:szCs w:val="22"/>
        </w:rPr>
        <w:t xml:space="preserve"> o powierzenia grantu</w:t>
      </w:r>
      <w:r w:rsidRPr="00EF59A2">
        <w:rPr>
          <w:rFonts w:ascii="Verdana" w:hAnsi="Verdana"/>
          <w:sz w:val="22"/>
          <w:szCs w:val="22"/>
        </w:rPr>
        <w:t xml:space="preserve"> i</w:t>
      </w:r>
      <w:r w:rsidR="00EE47F0">
        <w:rPr>
          <w:rFonts w:ascii="Verdana" w:hAnsi="Verdana"/>
          <w:sz w:val="22"/>
          <w:szCs w:val="22"/>
        </w:rPr>
        <w:t> b</w:t>
      </w:r>
      <w:r w:rsidRPr="00EF59A2">
        <w:rPr>
          <w:rFonts w:ascii="Verdana" w:hAnsi="Verdana"/>
          <w:sz w:val="22"/>
          <w:szCs w:val="22"/>
        </w:rPr>
        <w:t>organizacja podpisywania umów przez Grantobiorców;</w:t>
      </w:r>
    </w:p>
    <w:p w14:paraId="00E81337" w14:textId="77777777" w:rsidR="00EF59A2" w:rsidRDefault="00EC7F40" w:rsidP="00EF59A2">
      <w:pPr>
        <w:pStyle w:val="Akapitzlist"/>
        <w:numPr>
          <w:ilvl w:val="0"/>
          <w:numId w:val="31"/>
        </w:numPr>
        <w:ind w:left="567" w:hanging="284"/>
        <w:rPr>
          <w:rFonts w:ascii="Verdana" w:hAnsi="Verdana"/>
          <w:sz w:val="22"/>
          <w:szCs w:val="22"/>
        </w:rPr>
      </w:pPr>
      <w:r w:rsidRPr="00EF59A2">
        <w:rPr>
          <w:rFonts w:ascii="Verdana" w:hAnsi="Verdana"/>
          <w:sz w:val="22"/>
          <w:szCs w:val="22"/>
        </w:rPr>
        <w:t>zawiadomienie Grantobiorcy telefonicznie lub za pośrednictwem sms albo mailowo na wskazany przez niego numer telefonu lub adres mailowy o dacie podpisania umowy;</w:t>
      </w:r>
    </w:p>
    <w:p w14:paraId="372469AD" w14:textId="5F91997F" w:rsidR="00EF59A2" w:rsidRDefault="00EC7F40" w:rsidP="00EF59A2">
      <w:pPr>
        <w:pStyle w:val="Akapitzlist"/>
        <w:numPr>
          <w:ilvl w:val="0"/>
          <w:numId w:val="31"/>
        </w:numPr>
        <w:ind w:left="567" w:hanging="284"/>
        <w:rPr>
          <w:rFonts w:ascii="Verdana" w:hAnsi="Verdana"/>
          <w:sz w:val="22"/>
          <w:szCs w:val="22"/>
        </w:rPr>
      </w:pPr>
      <w:r w:rsidRPr="00EF59A2">
        <w:rPr>
          <w:rFonts w:ascii="Verdana" w:hAnsi="Verdana"/>
          <w:sz w:val="22"/>
          <w:szCs w:val="22"/>
        </w:rPr>
        <w:t>w przypadku niestawienia się Grantobiorcy w ustalonym terminie podpisania umowy ponowne wezwanie (w ciągu 5 dni roboczych) Grantobiorcy telefonicznie lub mailowe na wskazany przez niego numer telefonu lub adres mailowy w celu ustalenia terminu podpisania umowy</w:t>
      </w:r>
      <w:r w:rsidR="00EE47F0">
        <w:rPr>
          <w:rFonts w:ascii="Verdana" w:hAnsi="Verdana"/>
          <w:sz w:val="22"/>
          <w:szCs w:val="22"/>
        </w:rPr>
        <w:t xml:space="preserve"> o powierzenie grantu</w:t>
      </w:r>
      <w:r w:rsidRPr="00EF59A2">
        <w:rPr>
          <w:rFonts w:ascii="Verdana" w:hAnsi="Verdana"/>
          <w:sz w:val="22"/>
          <w:szCs w:val="22"/>
        </w:rPr>
        <w:t>;</w:t>
      </w:r>
    </w:p>
    <w:p w14:paraId="0D85F0C3" w14:textId="0FCD6D6A" w:rsidR="00EF59A2" w:rsidRDefault="0083116A" w:rsidP="00EF59A2">
      <w:pPr>
        <w:pStyle w:val="Akapitzlist"/>
        <w:numPr>
          <w:ilvl w:val="0"/>
          <w:numId w:val="31"/>
        </w:numPr>
        <w:ind w:left="567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wprowadzenie do bazy danych</w:t>
      </w:r>
      <w:r w:rsidR="00EC7F40" w:rsidRPr="00EF59A2">
        <w:rPr>
          <w:rFonts w:ascii="Verdana" w:hAnsi="Verdana"/>
          <w:sz w:val="22"/>
          <w:szCs w:val="22"/>
        </w:rPr>
        <w:t xml:space="preserve"> i przekazanie Zamawiającemu listy zawartych umów;</w:t>
      </w:r>
    </w:p>
    <w:p w14:paraId="2D83E757" w14:textId="2B841E4C" w:rsidR="00EF59A2" w:rsidRDefault="00EC7F40" w:rsidP="00EF59A2">
      <w:pPr>
        <w:pStyle w:val="Akapitzlist"/>
        <w:numPr>
          <w:ilvl w:val="0"/>
          <w:numId w:val="31"/>
        </w:numPr>
        <w:ind w:left="567" w:hanging="426"/>
        <w:rPr>
          <w:rFonts w:ascii="Verdana" w:hAnsi="Verdana"/>
          <w:sz w:val="22"/>
          <w:szCs w:val="22"/>
        </w:rPr>
      </w:pPr>
      <w:r w:rsidRPr="00EF59A2">
        <w:rPr>
          <w:rFonts w:ascii="Verdana" w:hAnsi="Verdana"/>
          <w:sz w:val="22"/>
          <w:szCs w:val="22"/>
        </w:rPr>
        <w:t>weryfikacja listy podstawowej i rezerwowej Grantobiorców w terminie 14 dni od zakońc</w:t>
      </w:r>
      <w:r w:rsidR="00387BD7">
        <w:rPr>
          <w:rFonts w:ascii="Verdana" w:hAnsi="Verdana"/>
          <w:sz w:val="22"/>
          <w:szCs w:val="22"/>
        </w:rPr>
        <w:t>zenia procesu podpisywania umów o powierzenie grantu</w:t>
      </w:r>
      <w:r w:rsidRPr="00EF59A2">
        <w:rPr>
          <w:rFonts w:ascii="Verdana" w:hAnsi="Verdana"/>
          <w:sz w:val="22"/>
          <w:szCs w:val="22"/>
        </w:rPr>
        <w:t>;</w:t>
      </w:r>
    </w:p>
    <w:p w14:paraId="01694F95" w14:textId="4CEE09DA" w:rsidR="00EF59A2" w:rsidRDefault="0083116A" w:rsidP="00EF59A2">
      <w:pPr>
        <w:pStyle w:val="Akapitzlist"/>
        <w:numPr>
          <w:ilvl w:val="0"/>
          <w:numId w:val="31"/>
        </w:numPr>
        <w:ind w:left="567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razie konieczności </w:t>
      </w:r>
      <w:r w:rsidR="001C2724" w:rsidRPr="00EF59A2">
        <w:rPr>
          <w:rFonts w:ascii="Verdana" w:hAnsi="Verdana"/>
          <w:sz w:val="22"/>
          <w:szCs w:val="22"/>
        </w:rPr>
        <w:t>sporządzenie projektu aneksu do zawartej umowy o</w:t>
      </w:r>
      <w:r>
        <w:rPr>
          <w:rFonts w:ascii="Verdana" w:hAnsi="Verdana"/>
          <w:sz w:val="22"/>
          <w:szCs w:val="22"/>
        </w:rPr>
        <w:t> </w:t>
      </w:r>
      <w:r w:rsidR="001C2724" w:rsidRPr="00EF59A2">
        <w:rPr>
          <w:rFonts w:ascii="Verdana" w:hAnsi="Verdana"/>
          <w:sz w:val="22"/>
          <w:szCs w:val="22"/>
        </w:rPr>
        <w:t>powierzenie grantu z zachowaniem warunków realizacji Projektu (przekazanie projektu do akceptacji i podpisu przez</w:t>
      </w:r>
      <w:r w:rsidR="001B3BB7" w:rsidRPr="00EF59A2">
        <w:rPr>
          <w:rFonts w:ascii="Verdana" w:hAnsi="Verdana"/>
          <w:sz w:val="22"/>
          <w:szCs w:val="22"/>
        </w:rPr>
        <w:t xml:space="preserve"> </w:t>
      </w:r>
      <w:r w:rsidR="001C2724" w:rsidRPr="00EF59A2">
        <w:rPr>
          <w:rFonts w:ascii="Verdana" w:hAnsi="Verdana"/>
          <w:sz w:val="22"/>
          <w:szCs w:val="22"/>
        </w:rPr>
        <w:t>Zamawiającego, kolejno doprowadzenie do podpisania aneksu z Grantobiorcą, z zachowaniem procedury opisanej dla ETAPU II);</w:t>
      </w:r>
    </w:p>
    <w:p w14:paraId="06EC0C5A" w14:textId="4F38085F" w:rsidR="00EC7F40" w:rsidRPr="00EF59A2" w:rsidRDefault="00EC7F40" w:rsidP="00EF59A2">
      <w:pPr>
        <w:pStyle w:val="Akapitzlist"/>
        <w:numPr>
          <w:ilvl w:val="0"/>
          <w:numId w:val="31"/>
        </w:numPr>
        <w:ind w:left="567" w:hanging="426"/>
        <w:rPr>
          <w:rFonts w:ascii="Verdana" w:hAnsi="Verdana"/>
          <w:sz w:val="22"/>
          <w:szCs w:val="22"/>
        </w:rPr>
      </w:pPr>
      <w:r w:rsidRPr="00EF59A2">
        <w:rPr>
          <w:rFonts w:ascii="Verdana" w:hAnsi="Verdana"/>
          <w:sz w:val="22"/>
          <w:szCs w:val="22"/>
        </w:rPr>
        <w:t xml:space="preserve">weryfikacja zawartej przez Grantobiorcę umowy z </w:t>
      </w:r>
      <w:r w:rsidR="0083116A">
        <w:rPr>
          <w:rFonts w:ascii="Verdana" w:hAnsi="Verdana"/>
          <w:sz w:val="22"/>
          <w:szCs w:val="22"/>
        </w:rPr>
        <w:t>W</w:t>
      </w:r>
      <w:r w:rsidRPr="00EF59A2">
        <w:rPr>
          <w:rFonts w:ascii="Verdana" w:hAnsi="Verdana"/>
          <w:sz w:val="22"/>
          <w:szCs w:val="22"/>
        </w:rPr>
        <w:t xml:space="preserve">ykonawcą, pod kątem zgodności z zakresem </w:t>
      </w:r>
      <w:r w:rsidR="00387BD7">
        <w:rPr>
          <w:rFonts w:ascii="Verdana" w:hAnsi="Verdana"/>
          <w:sz w:val="22"/>
          <w:szCs w:val="22"/>
        </w:rPr>
        <w:t>deklaracji i informacji niezbędnych do zawarcia umowy</w:t>
      </w:r>
      <w:r w:rsidRPr="00EF59A2">
        <w:rPr>
          <w:rFonts w:ascii="Verdana" w:hAnsi="Verdana"/>
          <w:sz w:val="22"/>
          <w:szCs w:val="22"/>
        </w:rPr>
        <w:t xml:space="preserve"> oraz umową o powierzenie grantu (rodzaje instalacji, ich parametry, terminy wykonania i </w:t>
      </w:r>
      <w:r w:rsidR="00387BD7">
        <w:rPr>
          <w:rFonts w:ascii="Verdana" w:hAnsi="Verdana"/>
          <w:sz w:val="22"/>
          <w:szCs w:val="22"/>
        </w:rPr>
        <w:t>wartość zamówienia, stawka VAT)</w:t>
      </w:r>
      <w:r w:rsidRPr="00EF59A2">
        <w:rPr>
          <w:rFonts w:ascii="Verdana" w:hAnsi="Verdana"/>
          <w:sz w:val="22"/>
          <w:szCs w:val="22"/>
        </w:rPr>
        <w:t>;</w:t>
      </w:r>
    </w:p>
    <w:p w14:paraId="7834C607" w14:textId="0CAD4354" w:rsidR="001C2724" w:rsidRPr="00EC7F40" w:rsidRDefault="001C2724" w:rsidP="00EC7F40">
      <w:pPr>
        <w:spacing w:after="0" w:line="276" w:lineRule="auto"/>
        <w:ind w:left="284" w:hanging="284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>•</w:t>
      </w:r>
      <w:r w:rsidR="001B3BB7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  <w:b/>
        </w:rPr>
        <w:t>ETAP I</w:t>
      </w:r>
      <w:r w:rsidR="00EC7F40">
        <w:rPr>
          <w:rFonts w:ascii="Verdana" w:hAnsi="Verdana" w:cs="Times New Roman"/>
          <w:b/>
        </w:rPr>
        <w:t>I</w:t>
      </w:r>
      <w:r w:rsidRPr="00EC7F40">
        <w:rPr>
          <w:rFonts w:ascii="Verdana" w:hAnsi="Verdana" w:cs="Times New Roman"/>
        </w:rPr>
        <w:t xml:space="preserve">: </w:t>
      </w:r>
      <w:r w:rsidRPr="00EC7F40">
        <w:rPr>
          <w:rFonts w:ascii="Verdana" w:hAnsi="Verdana" w:cs="Times New Roman"/>
          <w:b/>
        </w:rPr>
        <w:t>Proces obsługi Grantobiorców, w zakresie rozliczenia inwestycji oraz aplikowania przez Grantobiorców o granty i</w:t>
      </w:r>
      <w:r w:rsidR="001B3BB7" w:rsidRPr="00EC7F40">
        <w:rPr>
          <w:rFonts w:ascii="Verdana" w:hAnsi="Verdana" w:cs="Times New Roman"/>
          <w:b/>
        </w:rPr>
        <w:t> </w:t>
      </w:r>
      <w:r w:rsidRPr="00EC7F40">
        <w:rPr>
          <w:rFonts w:ascii="Verdana" w:hAnsi="Verdana" w:cs="Times New Roman"/>
          <w:b/>
        </w:rPr>
        <w:t>działania towarzyszące realizacji inwestycji Grantobiorcy</w:t>
      </w:r>
      <w:r w:rsidRPr="00EC7F40">
        <w:rPr>
          <w:rFonts w:ascii="Verdana" w:hAnsi="Verdana" w:cs="Times New Roman"/>
        </w:rPr>
        <w:t xml:space="preserve">, zgodnie z procedurą opisaną w Rozdziale 5 </w:t>
      </w:r>
      <w:r w:rsidR="0083116A">
        <w:rPr>
          <w:rFonts w:ascii="Verdana" w:hAnsi="Verdana" w:cs="Times New Roman"/>
        </w:rPr>
        <w:t>R</w:t>
      </w:r>
      <w:r w:rsidRPr="00EC7F40">
        <w:rPr>
          <w:rFonts w:ascii="Verdana" w:hAnsi="Verdana" w:cs="Times New Roman"/>
        </w:rPr>
        <w:t>egulaminu, w tym:</w:t>
      </w:r>
    </w:p>
    <w:p w14:paraId="7E41E7F9" w14:textId="77777777" w:rsidR="00387BD7" w:rsidRDefault="001C2724" w:rsidP="00387BD7">
      <w:pPr>
        <w:pStyle w:val="Akapitzlist"/>
        <w:numPr>
          <w:ilvl w:val="1"/>
          <w:numId w:val="31"/>
        </w:numPr>
        <w:ind w:left="709"/>
        <w:rPr>
          <w:rFonts w:ascii="Verdana" w:hAnsi="Verdana"/>
        </w:rPr>
      </w:pPr>
      <w:r w:rsidRPr="00387BD7">
        <w:rPr>
          <w:rFonts w:ascii="Verdana" w:hAnsi="Verdana"/>
        </w:rPr>
        <w:t>udostępnienie Grantobiorcom numeru telefonu dedykowanego do zgłaszania odbioru inwestycji;</w:t>
      </w:r>
    </w:p>
    <w:p w14:paraId="6E171DDE" w14:textId="3F0AF632" w:rsidR="00387BD7" w:rsidRPr="00387BD7" w:rsidRDefault="001C2724" w:rsidP="00387BD7">
      <w:pPr>
        <w:pStyle w:val="Akapitzlist"/>
        <w:numPr>
          <w:ilvl w:val="1"/>
          <w:numId w:val="31"/>
        </w:numPr>
        <w:ind w:left="709"/>
        <w:rPr>
          <w:rFonts w:ascii="Verdana" w:hAnsi="Verdana"/>
        </w:rPr>
      </w:pPr>
      <w:r w:rsidRPr="00387BD7">
        <w:rPr>
          <w:rFonts w:ascii="Verdana" w:hAnsi="Verdana"/>
          <w:sz w:val="22"/>
          <w:szCs w:val="22"/>
        </w:rPr>
        <w:t xml:space="preserve">przyjmowanie przez Operatora od Grantobiorców zgłoszeń telefonicznych lub mailowych lub składanych osobiście o gotowości do odbioru zamontowanej instalacji OZE oraz przyjmowanie zgłoszeń, w formie jak wyżej, gotowości instalacji do ponownego odbioru, </w:t>
      </w:r>
      <w:r w:rsidR="00387BD7">
        <w:rPr>
          <w:rFonts w:ascii="Verdana" w:hAnsi="Verdana"/>
          <w:sz w:val="22"/>
          <w:szCs w:val="22"/>
        </w:rPr>
        <w:t xml:space="preserve">po usunięciu usterek wskazanych przez </w:t>
      </w:r>
      <w:r w:rsidRPr="00387BD7">
        <w:rPr>
          <w:rFonts w:ascii="Verdana" w:hAnsi="Verdana"/>
          <w:sz w:val="22"/>
          <w:szCs w:val="22"/>
        </w:rPr>
        <w:t>Inspektora</w:t>
      </w:r>
      <w:r w:rsidR="00D7026B" w:rsidRPr="00387BD7">
        <w:rPr>
          <w:rFonts w:ascii="Verdana" w:hAnsi="Verdana"/>
          <w:sz w:val="22"/>
          <w:szCs w:val="22"/>
        </w:rPr>
        <w:t xml:space="preserve"> nadzoru w protokołach odbioru </w:t>
      </w:r>
      <w:r w:rsidRPr="00387BD7">
        <w:rPr>
          <w:rFonts w:ascii="Verdana" w:hAnsi="Verdana"/>
          <w:sz w:val="22"/>
          <w:szCs w:val="22"/>
        </w:rPr>
        <w:t>- jeśli takie wystąpią;</w:t>
      </w:r>
    </w:p>
    <w:p w14:paraId="341D9A72" w14:textId="232F2039" w:rsidR="00387BD7" w:rsidRPr="00387BD7" w:rsidRDefault="001C2724" w:rsidP="00387BD7">
      <w:pPr>
        <w:pStyle w:val="Akapitzlist"/>
        <w:numPr>
          <w:ilvl w:val="1"/>
          <w:numId w:val="31"/>
        </w:numPr>
        <w:ind w:left="709"/>
        <w:rPr>
          <w:rFonts w:ascii="Verdana" w:hAnsi="Verdana"/>
        </w:rPr>
      </w:pPr>
      <w:r w:rsidRPr="00387BD7">
        <w:rPr>
          <w:rFonts w:ascii="Verdana" w:hAnsi="Verdana"/>
          <w:sz w:val="22"/>
          <w:szCs w:val="22"/>
        </w:rPr>
        <w:t>monitorowanie harmonogramu wykonywania prac związanych z realizacją projektu, przedstawienie Zamawiającemu raz w miesiącu sprawozdań w</w:t>
      </w:r>
      <w:r w:rsidR="0031481A" w:rsidRPr="00387BD7">
        <w:rPr>
          <w:rFonts w:ascii="Verdana" w:hAnsi="Verdana"/>
          <w:sz w:val="22"/>
          <w:szCs w:val="22"/>
        </w:rPr>
        <w:t> </w:t>
      </w:r>
      <w:r w:rsidRPr="00387BD7">
        <w:rPr>
          <w:rFonts w:ascii="Verdana" w:hAnsi="Verdana"/>
          <w:sz w:val="22"/>
          <w:szCs w:val="22"/>
        </w:rPr>
        <w:t>formie uzgodnionej z Zamawiającym, dotyczących stopnia realizacji projektu, w tym co najmniej liczby realizowanych,</w:t>
      </w:r>
      <w:r w:rsidR="004C5A8D">
        <w:rPr>
          <w:rFonts w:ascii="Verdana" w:hAnsi="Verdana"/>
          <w:sz w:val="22"/>
          <w:szCs w:val="22"/>
        </w:rPr>
        <w:t xml:space="preserve"> </w:t>
      </w:r>
      <w:r w:rsidR="00387BD7">
        <w:rPr>
          <w:rFonts w:ascii="Verdana" w:hAnsi="Verdana"/>
          <w:sz w:val="22"/>
          <w:szCs w:val="22"/>
        </w:rPr>
        <w:t>zrealizowanych,</w:t>
      </w:r>
      <w:r w:rsidRPr="00387BD7">
        <w:rPr>
          <w:rFonts w:ascii="Verdana" w:hAnsi="Verdana"/>
          <w:sz w:val="22"/>
          <w:szCs w:val="22"/>
        </w:rPr>
        <w:t xml:space="preserve"> niezrealizowanych, planowanych inwestycji oraz analogicznie monitorowanie harmonogramu odbiorów;</w:t>
      </w:r>
    </w:p>
    <w:p w14:paraId="1E927501" w14:textId="77777777" w:rsidR="00387BD7" w:rsidRPr="00387BD7" w:rsidRDefault="001C2724" w:rsidP="00387BD7">
      <w:pPr>
        <w:pStyle w:val="Akapitzlist"/>
        <w:numPr>
          <w:ilvl w:val="1"/>
          <w:numId w:val="31"/>
        </w:numPr>
        <w:ind w:left="709"/>
        <w:rPr>
          <w:rFonts w:ascii="Verdana" w:hAnsi="Verdana"/>
        </w:rPr>
      </w:pPr>
      <w:r w:rsidRPr="00387BD7">
        <w:rPr>
          <w:rFonts w:ascii="Verdana" w:hAnsi="Verdana"/>
          <w:sz w:val="22"/>
          <w:szCs w:val="22"/>
        </w:rPr>
        <w:t xml:space="preserve">wydruk i przekazanie Grantobiorcom formularzy Wniosku o płatność stanowiącego załącznik nr 7 do </w:t>
      </w:r>
      <w:r w:rsidR="0083116A" w:rsidRPr="00387BD7">
        <w:rPr>
          <w:rFonts w:ascii="Verdana" w:hAnsi="Verdana"/>
          <w:sz w:val="22"/>
          <w:szCs w:val="22"/>
        </w:rPr>
        <w:t>R</w:t>
      </w:r>
      <w:r w:rsidRPr="00387BD7">
        <w:rPr>
          <w:rFonts w:ascii="Verdana" w:hAnsi="Verdana"/>
          <w:sz w:val="22"/>
          <w:szCs w:val="22"/>
        </w:rPr>
        <w:t>egulaminu;</w:t>
      </w:r>
    </w:p>
    <w:p w14:paraId="7D8E2CC2" w14:textId="77777777" w:rsidR="00387BD7" w:rsidRPr="00387BD7" w:rsidRDefault="001C2724" w:rsidP="00387BD7">
      <w:pPr>
        <w:pStyle w:val="Akapitzlist"/>
        <w:numPr>
          <w:ilvl w:val="1"/>
          <w:numId w:val="31"/>
        </w:numPr>
        <w:ind w:left="709"/>
        <w:rPr>
          <w:rFonts w:ascii="Verdana" w:hAnsi="Verdana"/>
        </w:rPr>
      </w:pPr>
      <w:r w:rsidRPr="00387BD7">
        <w:rPr>
          <w:rFonts w:ascii="Verdana" w:hAnsi="Verdana"/>
          <w:sz w:val="22"/>
          <w:szCs w:val="22"/>
        </w:rPr>
        <w:t>weryfikacja formalno-prawna, merytoryczna, w tym techniczna, składanej dokumentacji na etapie przeprowadzania inwestycji;</w:t>
      </w:r>
    </w:p>
    <w:p w14:paraId="4992AA5C" w14:textId="3D52CEE9" w:rsidR="001C2724" w:rsidRPr="00387BD7" w:rsidRDefault="001C2724" w:rsidP="00387BD7">
      <w:pPr>
        <w:pStyle w:val="Akapitzlist"/>
        <w:numPr>
          <w:ilvl w:val="1"/>
          <w:numId w:val="31"/>
        </w:numPr>
        <w:ind w:left="709"/>
        <w:rPr>
          <w:rFonts w:ascii="Verdana" w:hAnsi="Verdana"/>
        </w:rPr>
      </w:pPr>
      <w:r w:rsidRPr="00387BD7">
        <w:rPr>
          <w:rFonts w:ascii="Verdana" w:hAnsi="Verdana"/>
          <w:sz w:val="22"/>
          <w:szCs w:val="22"/>
        </w:rPr>
        <w:t xml:space="preserve">organizacja odbioru przez Operatora przy </w:t>
      </w:r>
      <w:r w:rsidR="00387BD7">
        <w:rPr>
          <w:rFonts w:ascii="Verdana" w:hAnsi="Verdana"/>
          <w:sz w:val="22"/>
          <w:szCs w:val="22"/>
        </w:rPr>
        <w:t>udziale</w:t>
      </w:r>
      <w:r w:rsidRPr="00387BD7">
        <w:rPr>
          <w:rFonts w:ascii="Verdana" w:hAnsi="Verdana"/>
          <w:sz w:val="22"/>
          <w:szCs w:val="22"/>
        </w:rPr>
        <w:t xml:space="preserve"> Inspektora nadzoru instalacji OZE pod kątem ich prawidłowego montażu oraz spełniania parametrów minimalnych określonych w formularzu Zapytania ofertowego stanowiącego załącznik</w:t>
      </w:r>
      <w:r w:rsidR="001B3BB7" w:rsidRPr="00387BD7">
        <w:rPr>
          <w:rFonts w:ascii="Verdana" w:hAnsi="Verdana"/>
          <w:sz w:val="22"/>
          <w:szCs w:val="22"/>
        </w:rPr>
        <w:t xml:space="preserve"> nr</w:t>
      </w:r>
      <w:r w:rsidRPr="00387BD7">
        <w:rPr>
          <w:rFonts w:ascii="Verdana" w:hAnsi="Verdana"/>
          <w:sz w:val="22"/>
          <w:szCs w:val="22"/>
        </w:rPr>
        <w:t xml:space="preserve"> 5 do </w:t>
      </w:r>
      <w:r w:rsidR="0083116A" w:rsidRPr="00387BD7">
        <w:rPr>
          <w:rFonts w:ascii="Verdana" w:hAnsi="Verdana"/>
          <w:sz w:val="22"/>
          <w:szCs w:val="22"/>
        </w:rPr>
        <w:t>R</w:t>
      </w:r>
      <w:r w:rsidRPr="00387BD7">
        <w:rPr>
          <w:rFonts w:ascii="Verdana" w:hAnsi="Verdana"/>
          <w:sz w:val="22"/>
          <w:szCs w:val="22"/>
        </w:rPr>
        <w:t>egulaminu oraz weryfikacja dokumentów przedłożonych do rozliczeń z pracami instalacyjnymi wykonanymi w miejscu inwestycji;</w:t>
      </w:r>
    </w:p>
    <w:p w14:paraId="1A9E75BF" w14:textId="58CA8B5B" w:rsidR="001C2724" w:rsidRPr="00EC7F40" w:rsidRDefault="001C2724" w:rsidP="00EC7F40">
      <w:pPr>
        <w:spacing w:after="0" w:line="276" w:lineRule="auto"/>
        <w:ind w:left="284" w:hanging="284"/>
        <w:jc w:val="both"/>
        <w:rPr>
          <w:rFonts w:ascii="Verdana" w:hAnsi="Verdana" w:cs="Times New Roman"/>
          <w:b/>
        </w:rPr>
      </w:pPr>
      <w:r w:rsidRPr="00AA70E0">
        <w:rPr>
          <w:rFonts w:ascii="Verdana" w:hAnsi="Verdana" w:cs="Times New Roman"/>
        </w:rPr>
        <w:t>•</w:t>
      </w:r>
      <w:r w:rsidRPr="00EC7F40">
        <w:rPr>
          <w:rFonts w:ascii="Verdana" w:hAnsi="Verdana" w:cs="Times New Roman"/>
          <w:b/>
        </w:rPr>
        <w:t xml:space="preserve"> ETAP </w:t>
      </w:r>
      <w:r w:rsidR="00A827B6">
        <w:rPr>
          <w:rFonts w:ascii="Verdana" w:hAnsi="Verdana" w:cs="Times New Roman"/>
          <w:b/>
        </w:rPr>
        <w:t>II</w:t>
      </w:r>
      <w:r w:rsidR="00EC7F40">
        <w:rPr>
          <w:rFonts w:ascii="Verdana" w:hAnsi="Verdana" w:cs="Times New Roman"/>
          <w:b/>
        </w:rPr>
        <w:t>I</w:t>
      </w:r>
      <w:r w:rsidRPr="00EC7F40">
        <w:rPr>
          <w:rFonts w:ascii="Verdana" w:hAnsi="Verdana" w:cs="Times New Roman"/>
          <w:b/>
        </w:rPr>
        <w:t xml:space="preserve">: Proces obsługi Grantobiorców, w zakresie rozliczania inwestycji grantowych, </w:t>
      </w:r>
      <w:r w:rsidRPr="00EC7F40">
        <w:rPr>
          <w:rFonts w:ascii="Verdana" w:hAnsi="Verdana" w:cs="Times New Roman"/>
        </w:rPr>
        <w:t xml:space="preserve">zgodnie z procedurą opisaną w Rozdziale 6 </w:t>
      </w:r>
      <w:r w:rsidR="0083116A">
        <w:rPr>
          <w:rFonts w:ascii="Verdana" w:hAnsi="Verdana" w:cs="Times New Roman"/>
        </w:rPr>
        <w:t>R</w:t>
      </w:r>
      <w:r w:rsidRPr="00EC7F40">
        <w:rPr>
          <w:rFonts w:ascii="Verdana" w:hAnsi="Verdana" w:cs="Times New Roman"/>
        </w:rPr>
        <w:t>egulaminu, w tym:</w:t>
      </w:r>
    </w:p>
    <w:p w14:paraId="4C17F08F" w14:textId="0F41EDEC" w:rsidR="001C2724" w:rsidRPr="00EC7F40" w:rsidRDefault="001C2724" w:rsidP="00EF59A2">
      <w:pPr>
        <w:pStyle w:val="Akapitzlist"/>
        <w:numPr>
          <w:ilvl w:val="0"/>
          <w:numId w:val="34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przyjmowanie wniosków o płatność od Grantobiorców celem rozliczenia Inwestycji oraz otrzymania przez Grantobiorcę grantu zgodnie z</w:t>
      </w:r>
      <w:r w:rsidR="001B3BB7" w:rsidRPr="00EC7F40">
        <w:rPr>
          <w:rFonts w:ascii="Verdana" w:hAnsi="Verdana"/>
          <w:sz w:val="22"/>
          <w:szCs w:val="22"/>
        </w:rPr>
        <w:t> </w:t>
      </w:r>
      <w:r w:rsidR="0083116A">
        <w:rPr>
          <w:rFonts w:ascii="Verdana" w:hAnsi="Verdana"/>
          <w:sz w:val="22"/>
          <w:szCs w:val="22"/>
        </w:rPr>
        <w:t>zawartą umową o powierzenie grantu</w:t>
      </w:r>
      <w:r w:rsidRPr="00EC7F40">
        <w:rPr>
          <w:rFonts w:ascii="Verdana" w:hAnsi="Verdana"/>
          <w:sz w:val="22"/>
          <w:szCs w:val="22"/>
        </w:rPr>
        <w:t>;</w:t>
      </w:r>
    </w:p>
    <w:p w14:paraId="4D74856D" w14:textId="77777777" w:rsidR="001C2724" w:rsidRPr="00EC7F40" w:rsidRDefault="001C2724" w:rsidP="00EF59A2">
      <w:pPr>
        <w:pStyle w:val="Akapitzlist"/>
        <w:numPr>
          <w:ilvl w:val="0"/>
          <w:numId w:val="34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weryfikacja formalno-merytoryczna dokumentów, jakie Grantobiorca jest zobowiązany załączyć, celem rozliczenia Umowy o powierzenie grantu, którymi są:</w:t>
      </w:r>
    </w:p>
    <w:p w14:paraId="0A2F7A85" w14:textId="77777777" w:rsidR="001C2724" w:rsidRPr="00EC7F40" w:rsidRDefault="001C2724" w:rsidP="00EF59A2">
      <w:pPr>
        <w:pStyle w:val="Akapitzlist"/>
        <w:numPr>
          <w:ilvl w:val="1"/>
          <w:numId w:val="3"/>
        </w:numPr>
        <w:ind w:left="851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 xml:space="preserve">dowód księgowy – faktury/rachunki potwierdzające zakup/montaż fabrycznie nowych urządzeń składających się na kompletną instalację OZE; </w:t>
      </w:r>
    </w:p>
    <w:p w14:paraId="5A7C0493" w14:textId="77777777" w:rsidR="001C2724" w:rsidRPr="00EC7F40" w:rsidRDefault="001C2724" w:rsidP="00EF59A2">
      <w:pPr>
        <w:pStyle w:val="Akapitzlist"/>
        <w:numPr>
          <w:ilvl w:val="1"/>
          <w:numId w:val="3"/>
        </w:numPr>
        <w:ind w:left="851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dokument potwierdzający dokonanie zapłaty dowodu księgowego (potwierdzenie przelewu, wyciąg bankowy);</w:t>
      </w:r>
    </w:p>
    <w:p w14:paraId="62C86772" w14:textId="1BE05837" w:rsidR="001C2724" w:rsidRPr="00EC7F40" w:rsidRDefault="001C2724" w:rsidP="00EF59A2">
      <w:pPr>
        <w:pStyle w:val="Akapitzlist"/>
        <w:numPr>
          <w:ilvl w:val="1"/>
          <w:numId w:val="3"/>
        </w:numPr>
        <w:ind w:left="851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kosztorys powykonawczy zatwierdzony przez Operatora. Kosztorys nie jest wymagany jeśli protokół odbioru wskazuje jakie elementy rozliczeniowe zostały wykonane (powinien on zawierać informacje w</w:t>
      </w:r>
      <w:r w:rsidR="001B3BB7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zakresie wartości oraz ilości wykonania danego elementu rozliczeniowego);</w:t>
      </w:r>
    </w:p>
    <w:p w14:paraId="3D357DC5" w14:textId="42357D0A" w:rsidR="001C2724" w:rsidRPr="00EC7F40" w:rsidRDefault="001C2724" w:rsidP="00EF59A2">
      <w:pPr>
        <w:pStyle w:val="Akapitzlist"/>
        <w:numPr>
          <w:ilvl w:val="1"/>
          <w:numId w:val="3"/>
        </w:numPr>
        <w:ind w:left="851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dokument potwierdzający fizyczną likwidację starego źródła ciepła, w</w:t>
      </w:r>
      <w:r w:rsidR="001B3BB7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przypadku wymiany źródła ciepła;</w:t>
      </w:r>
    </w:p>
    <w:p w14:paraId="4826C3FC" w14:textId="77777777" w:rsidR="001C2724" w:rsidRPr="00EC7F40" w:rsidRDefault="001C2724" w:rsidP="00EF59A2">
      <w:pPr>
        <w:pStyle w:val="Akapitzlist"/>
        <w:numPr>
          <w:ilvl w:val="1"/>
          <w:numId w:val="3"/>
        </w:numPr>
        <w:ind w:left="851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Protokół odbioru instalacji podpisany przez Wykonawcę, Grantobiorcę, Operatora i Inspektora nadzoru potwierdzający zakończenie oraz prawidłową realizację inwestycji;</w:t>
      </w:r>
    </w:p>
    <w:p w14:paraId="12397716" w14:textId="172952AA" w:rsidR="001C2724" w:rsidRPr="00EC7F40" w:rsidRDefault="001C2724" w:rsidP="00EF59A2">
      <w:pPr>
        <w:pStyle w:val="Akapitzlist"/>
        <w:numPr>
          <w:ilvl w:val="1"/>
          <w:numId w:val="3"/>
        </w:numPr>
        <w:ind w:left="851" w:hanging="283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 xml:space="preserve">umowa zawarta pomiędzy Grantobiorcą a </w:t>
      </w:r>
      <w:r w:rsidR="0083116A">
        <w:rPr>
          <w:rFonts w:ascii="Verdana" w:hAnsi="Verdana"/>
          <w:sz w:val="22"/>
          <w:szCs w:val="22"/>
        </w:rPr>
        <w:t>W</w:t>
      </w:r>
      <w:r w:rsidRPr="00EC7F40">
        <w:rPr>
          <w:rFonts w:ascii="Verdana" w:hAnsi="Verdana"/>
          <w:sz w:val="22"/>
          <w:szCs w:val="22"/>
        </w:rPr>
        <w:t>ykonawcą instalacji OZE wraz z ewentualnymi aneksami;</w:t>
      </w:r>
    </w:p>
    <w:p w14:paraId="419A46FB" w14:textId="77777777" w:rsidR="001C2724" w:rsidRPr="00EC7F40" w:rsidRDefault="001C2724" w:rsidP="00EF59A2">
      <w:pPr>
        <w:pStyle w:val="Akapitzlist"/>
        <w:numPr>
          <w:ilvl w:val="1"/>
          <w:numId w:val="3"/>
        </w:numPr>
        <w:ind w:left="851" w:hanging="283"/>
        <w:contextualSpacing w:val="0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 xml:space="preserve">zgłoszenie podłączenia do sieci elektroenergetycznej w przypadku instalacji fotowoltaicznej; </w:t>
      </w:r>
    </w:p>
    <w:p w14:paraId="56A1E9AB" w14:textId="77777777" w:rsidR="001C2724" w:rsidRPr="00EC7F40" w:rsidRDefault="001C2724" w:rsidP="00EF59A2">
      <w:pPr>
        <w:pStyle w:val="Akapitzlist"/>
        <w:numPr>
          <w:ilvl w:val="1"/>
          <w:numId w:val="3"/>
        </w:numPr>
        <w:ind w:left="851" w:hanging="283"/>
        <w:contextualSpacing w:val="0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oryginały oświadczeń podpisanych przez Grantobiorcę w zakresie:</w:t>
      </w:r>
    </w:p>
    <w:p w14:paraId="7B9C4F94" w14:textId="6E8A8769" w:rsidR="001B3BB7" w:rsidRPr="00AA70E0" w:rsidRDefault="001C2724" w:rsidP="00EF59A2">
      <w:pPr>
        <w:pStyle w:val="Akapitzlist"/>
        <w:numPr>
          <w:ilvl w:val="0"/>
          <w:numId w:val="52"/>
        </w:numPr>
        <w:ind w:left="1134" w:hanging="218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poniesienia wydatków w sposób oszczędny, tzn. niezawyżony w</w:t>
      </w:r>
      <w:r w:rsidR="001B3BB7" w:rsidRPr="00AA70E0">
        <w:rPr>
          <w:rFonts w:ascii="Verdana" w:hAnsi="Verdana"/>
          <w:sz w:val="22"/>
          <w:szCs w:val="22"/>
        </w:rPr>
        <w:t> </w:t>
      </w:r>
      <w:r w:rsidRPr="00AA70E0">
        <w:rPr>
          <w:rFonts w:ascii="Verdana" w:hAnsi="Verdana"/>
          <w:sz w:val="22"/>
          <w:szCs w:val="22"/>
        </w:rPr>
        <w:t>stosunku do średnich cen i stawek rynkowych i spełniający wymogi uzyskiwania najlepszych efektów z danych nakładów,</w:t>
      </w:r>
    </w:p>
    <w:p w14:paraId="36797549" w14:textId="341F6888" w:rsidR="001B3BB7" w:rsidRPr="00AA70E0" w:rsidRDefault="001C2724" w:rsidP="00EF59A2">
      <w:pPr>
        <w:pStyle w:val="Akapitzlist"/>
        <w:numPr>
          <w:ilvl w:val="0"/>
          <w:numId w:val="52"/>
        </w:numPr>
        <w:ind w:left="1134" w:hanging="218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braku wystąpienia podwójnego dofinansowania wydatków,</w:t>
      </w:r>
    </w:p>
    <w:p w14:paraId="0EC74F83" w14:textId="0A80F9E1" w:rsidR="001B3BB7" w:rsidRPr="00AA70E0" w:rsidRDefault="001C2724" w:rsidP="00EF59A2">
      <w:pPr>
        <w:pStyle w:val="Akapitzlist"/>
        <w:numPr>
          <w:ilvl w:val="0"/>
          <w:numId w:val="52"/>
        </w:numPr>
        <w:ind w:left="1134" w:hanging="218"/>
        <w:rPr>
          <w:rFonts w:ascii="Verdana" w:hAnsi="Verdana"/>
          <w:color w:val="FF0000"/>
          <w:sz w:val="22"/>
          <w:szCs w:val="22"/>
          <w:lang w:eastAsia="pl-PL"/>
        </w:rPr>
      </w:pPr>
      <w:r w:rsidRPr="00AA70E0">
        <w:rPr>
          <w:rFonts w:ascii="Verdana" w:hAnsi="Verdana"/>
          <w:sz w:val="22"/>
          <w:szCs w:val="22"/>
          <w:lang w:eastAsia="pl-PL"/>
        </w:rPr>
        <w:t>oświadczenie o nieprowadzeniu działalności gospodarczej/rolniczej lub oświadczenie o niewykorzystaniu energii z instalacji OZE na potrzeby prowadzonej działalności gospodarczej/rolniczej,</w:t>
      </w:r>
    </w:p>
    <w:p w14:paraId="7A2298D3" w14:textId="76ED3F61" w:rsidR="001B3BB7" w:rsidRPr="00AA70E0" w:rsidRDefault="001C2724" w:rsidP="00EF59A2">
      <w:pPr>
        <w:pStyle w:val="Akapitzlist"/>
        <w:numPr>
          <w:ilvl w:val="0"/>
          <w:numId w:val="52"/>
        </w:numPr>
        <w:ind w:left="1134" w:hanging="218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oświadczenie o prawie dysponowania nieruchomością,</w:t>
      </w:r>
    </w:p>
    <w:p w14:paraId="4582A086" w14:textId="14502A29" w:rsidR="001B3BB7" w:rsidRPr="00AA70E0" w:rsidRDefault="001C2724" w:rsidP="00EF59A2">
      <w:pPr>
        <w:pStyle w:val="Akapitzlist"/>
        <w:numPr>
          <w:ilvl w:val="0"/>
          <w:numId w:val="52"/>
        </w:numPr>
        <w:ind w:left="1134" w:hanging="218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oświadczenie Grantobiorcy o niewykluczeniu z możliwości otrzymania dofinansowania,</w:t>
      </w:r>
    </w:p>
    <w:p w14:paraId="3EDBCF69" w14:textId="626E28AE" w:rsidR="001C2724" w:rsidRPr="00AA70E0" w:rsidRDefault="001C2724" w:rsidP="00EF59A2">
      <w:pPr>
        <w:pStyle w:val="Akapitzlist"/>
        <w:numPr>
          <w:ilvl w:val="0"/>
          <w:numId w:val="52"/>
        </w:numPr>
        <w:ind w:left="1134" w:hanging="218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oświadczenie dotyczące trwałości inwestycji.</w:t>
      </w:r>
    </w:p>
    <w:p w14:paraId="11B0B222" w14:textId="08DD0D81" w:rsidR="001C2724" w:rsidRPr="00AA70E0" w:rsidRDefault="001C2724" w:rsidP="00EF59A2">
      <w:pPr>
        <w:pStyle w:val="Akapitzlist"/>
        <w:numPr>
          <w:ilvl w:val="0"/>
          <w:numId w:val="34"/>
        </w:numPr>
        <w:ind w:left="567" w:hanging="284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powyższe dokumenty Grantobiorca przedstawia Operatorowi do wglądu w</w:t>
      </w:r>
      <w:r w:rsidR="00C40E84" w:rsidRPr="00AA70E0">
        <w:rPr>
          <w:rFonts w:ascii="Verdana" w:hAnsi="Verdana"/>
          <w:sz w:val="22"/>
          <w:szCs w:val="22"/>
        </w:rPr>
        <w:t> </w:t>
      </w:r>
      <w:r w:rsidRPr="00AA70E0">
        <w:rPr>
          <w:rFonts w:ascii="Verdana" w:hAnsi="Verdana"/>
          <w:sz w:val="22"/>
          <w:szCs w:val="22"/>
        </w:rPr>
        <w:t>oryginale wraz z </w:t>
      </w:r>
      <w:r w:rsidR="004C5A8D">
        <w:rPr>
          <w:rFonts w:ascii="Verdana" w:hAnsi="Verdana"/>
          <w:sz w:val="22"/>
          <w:szCs w:val="22"/>
        </w:rPr>
        <w:t>kserokopią</w:t>
      </w:r>
      <w:r w:rsidRPr="00AA70E0">
        <w:rPr>
          <w:rFonts w:ascii="Verdana" w:hAnsi="Verdana"/>
          <w:sz w:val="22"/>
          <w:szCs w:val="22"/>
        </w:rPr>
        <w:t>, który Operator potwierdza za zgodność z</w:t>
      </w:r>
      <w:r w:rsidR="00C40E84" w:rsidRPr="00AA70E0">
        <w:rPr>
          <w:rFonts w:ascii="Verdana" w:hAnsi="Verdana"/>
          <w:sz w:val="22"/>
          <w:szCs w:val="22"/>
        </w:rPr>
        <w:t> </w:t>
      </w:r>
      <w:r w:rsidRPr="00AA70E0">
        <w:rPr>
          <w:rFonts w:ascii="Verdana" w:hAnsi="Verdana"/>
          <w:sz w:val="22"/>
          <w:szCs w:val="22"/>
        </w:rPr>
        <w:t>oryginałem;</w:t>
      </w:r>
    </w:p>
    <w:p w14:paraId="42AE84AA" w14:textId="77777777" w:rsidR="001C2724" w:rsidRPr="00AA70E0" w:rsidRDefault="001C2724" w:rsidP="00EF59A2">
      <w:pPr>
        <w:pStyle w:val="Akapitzlist"/>
        <w:numPr>
          <w:ilvl w:val="0"/>
          <w:numId w:val="34"/>
        </w:numPr>
        <w:ind w:left="567" w:hanging="284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w przypadku braku jakiegokolwiek dokumentu lub błędu w dokumencie Grantobiorca będzie miał 5 dni roboczych na skorygowanie lub uzupełnienie dokumentacji;</w:t>
      </w:r>
    </w:p>
    <w:p w14:paraId="3C243E15" w14:textId="371B877C" w:rsidR="001C2724" w:rsidRPr="00AA70E0" w:rsidRDefault="0031481A" w:rsidP="00EF59A2">
      <w:pPr>
        <w:pStyle w:val="Akapitzlist"/>
        <w:numPr>
          <w:ilvl w:val="0"/>
          <w:numId w:val="34"/>
        </w:numPr>
        <w:ind w:left="567" w:hanging="284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d</w:t>
      </w:r>
      <w:r w:rsidR="001C2724" w:rsidRPr="00AA70E0">
        <w:rPr>
          <w:rFonts w:ascii="Verdana" w:hAnsi="Verdana"/>
          <w:sz w:val="22"/>
          <w:szCs w:val="22"/>
        </w:rPr>
        <w:t>o przekazywanej Grantodawcy zweryfikowanej i zatwierdzonej przez Operatora dokumentacji danego Grantobiorcy Operator Projektu dołącza swoje pisemne oświadczenie, że dokonał pozytywnej weryfikacji dokumentacji pod kątem sprawdzenia:</w:t>
      </w:r>
    </w:p>
    <w:p w14:paraId="3F070384" w14:textId="6D2ACE2E" w:rsidR="001B3BB7" w:rsidRPr="00AA70E0" w:rsidRDefault="001C2724" w:rsidP="00512D47">
      <w:pPr>
        <w:pStyle w:val="Akapitzlist"/>
        <w:numPr>
          <w:ilvl w:val="0"/>
          <w:numId w:val="53"/>
        </w:numPr>
        <w:ind w:left="851" w:hanging="283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czy produkty, które zostaną objęte wsparciem zostały dostarczone Grantobiorcy, a usługi i prace budowlane zrealizowane;</w:t>
      </w:r>
    </w:p>
    <w:p w14:paraId="5F53505E" w14:textId="68860E3B" w:rsidR="001B3BB7" w:rsidRPr="00AA70E0" w:rsidRDefault="001C2724" w:rsidP="00512D47">
      <w:pPr>
        <w:pStyle w:val="Akapitzlist"/>
        <w:numPr>
          <w:ilvl w:val="0"/>
          <w:numId w:val="53"/>
        </w:numPr>
        <w:ind w:left="851" w:hanging="283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czy wydatki deklarowane przez Grantobiorcę zostały poniesione;</w:t>
      </w:r>
    </w:p>
    <w:p w14:paraId="67115FD6" w14:textId="2ADA804B" w:rsidR="001C2724" w:rsidRPr="00AA70E0" w:rsidRDefault="001C2724" w:rsidP="00512D47">
      <w:pPr>
        <w:pStyle w:val="Akapitzlist"/>
        <w:numPr>
          <w:ilvl w:val="0"/>
          <w:numId w:val="53"/>
        </w:numPr>
        <w:ind w:left="851" w:hanging="283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czy spełniają one wymogi stawiane przez obowiązujące przepisy prawa, wymagania Regionalnego Programu Operacyjnego Województwa Śląskiego 2014-2020 i warunki wsparcia</w:t>
      </w:r>
      <w:r w:rsidR="001B3BB7" w:rsidRPr="00AA70E0">
        <w:rPr>
          <w:rFonts w:ascii="Verdana" w:hAnsi="Verdana"/>
          <w:sz w:val="22"/>
          <w:szCs w:val="22"/>
        </w:rPr>
        <w:t>.</w:t>
      </w:r>
    </w:p>
    <w:p w14:paraId="59DFEEA6" w14:textId="4B848C05" w:rsidR="002E4844" w:rsidRPr="00EC7F40" w:rsidRDefault="002E7FBE" w:rsidP="0031481A">
      <w:pPr>
        <w:pStyle w:val="Akapitzlist"/>
        <w:numPr>
          <w:ilvl w:val="0"/>
          <w:numId w:val="8"/>
        </w:numPr>
        <w:ind w:left="426" w:hanging="284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b/>
          <w:sz w:val="22"/>
          <w:szCs w:val="22"/>
        </w:rPr>
        <w:t>nadzór nad prawidłowością wykonania inwestycji objętych Projektem,</w:t>
      </w:r>
      <w:r w:rsidR="00F60499" w:rsidRPr="00EC7F40">
        <w:rPr>
          <w:rFonts w:ascii="Verdana" w:hAnsi="Verdana"/>
          <w:b/>
          <w:sz w:val="22"/>
          <w:szCs w:val="22"/>
        </w:rPr>
        <w:t xml:space="preserve"> </w:t>
      </w:r>
      <w:r w:rsidRPr="00EC7F40">
        <w:rPr>
          <w:rFonts w:ascii="Verdana" w:hAnsi="Verdana"/>
          <w:b/>
          <w:sz w:val="22"/>
          <w:szCs w:val="22"/>
        </w:rPr>
        <w:t>poprzez</w:t>
      </w:r>
      <w:r w:rsidR="007D0476" w:rsidRPr="00EC7F40">
        <w:rPr>
          <w:rFonts w:ascii="Verdana" w:hAnsi="Verdana"/>
          <w:b/>
          <w:sz w:val="22"/>
          <w:szCs w:val="22"/>
        </w:rPr>
        <w:t>:</w:t>
      </w:r>
      <w:r w:rsidRPr="00EC7F40">
        <w:rPr>
          <w:rFonts w:ascii="Verdana" w:hAnsi="Verdana"/>
          <w:sz w:val="22"/>
          <w:szCs w:val="22"/>
        </w:rPr>
        <w:t xml:space="preserve"> </w:t>
      </w:r>
    </w:p>
    <w:p w14:paraId="1CC5822D" w14:textId="36FC6B64" w:rsidR="002E4844" w:rsidRPr="00EC7F40" w:rsidRDefault="002E4844" w:rsidP="00512D47">
      <w:pPr>
        <w:pStyle w:val="Akapitzlist"/>
        <w:numPr>
          <w:ilvl w:val="1"/>
          <w:numId w:val="8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wybór Inspektora nadzoru dla inwestycji objętych Projektem i</w:t>
      </w:r>
      <w:r w:rsidR="00C23A8D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zapewnienie jego dostępności na wymaganych etapach Projektu, tj:</w:t>
      </w:r>
    </w:p>
    <w:p w14:paraId="4057D349" w14:textId="71934AC2" w:rsidR="00C23A8D" w:rsidRPr="00AA70E0" w:rsidRDefault="002E4844" w:rsidP="00512D47">
      <w:pPr>
        <w:pStyle w:val="Akapitzlist"/>
        <w:numPr>
          <w:ilvl w:val="0"/>
          <w:numId w:val="54"/>
        </w:numPr>
        <w:ind w:left="851" w:hanging="283"/>
        <w:rPr>
          <w:rFonts w:ascii="Verdana" w:hAnsi="Verdana"/>
        </w:rPr>
      </w:pPr>
      <w:r w:rsidRPr="00AA70E0">
        <w:rPr>
          <w:rFonts w:ascii="Verdana" w:hAnsi="Verdana"/>
          <w:sz w:val="22"/>
          <w:szCs w:val="22"/>
        </w:rPr>
        <w:t>przygotowanie formalnych wymagań wobec inspektora nadzoru - weryfikacja spełniania wymagań i posiadania niezbędnych uprawnień,</w:t>
      </w:r>
    </w:p>
    <w:p w14:paraId="46519186" w14:textId="51BB1B89" w:rsidR="00C23A8D" w:rsidRPr="00AA70E0" w:rsidRDefault="002E4844" w:rsidP="00512D47">
      <w:pPr>
        <w:pStyle w:val="Akapitzlist"/>
        <w:numPr>
          <w:ilvl w:val="0"/>
          <w:numId w:val="54"/>
        </w:numPr>
        <w:ind w:left="851" w:hanging="283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przygotowanie wzorcowych formularzy niezbędnych do przeprowadzenia odbioru oraz kontroli prawidłowośc</w:t>
      </w:r>
      <w:r w:rsidR="00EC7F40">
        <w:rPr>
          <w:rFonts w:ascii="Verdana" w:hAnsi="Verdana"/>
        </w:rPr>
        <w:t xml:space="preserve">i </w:t>
      </w:r>
      <w:r w:rsidR="00EC7F40" w:rsidRPr="0083116A">
        <w:rPr>
          <w:rFonts w:ascii="Verdana" w:hAnsi="Verdana"/>
          <w:sz w:val="22"/>
          <w:szCs w:val="22"/>
        </w:rPr>
        <w:t>przeprowadzenia Inwestycji</w:t>
      </w:r>
      <w:r w:rsidR="00EC7F40">
        <w:rPr>
          <w:rFonts w:ascii="Verdana" w:hAnsi="Verdana"/>
        </w:rPr>
        <w:t>, w</w:t>
      </w:r>
      <w:r w:rsidR="00EC7F40">
        <w:rPr>
          <w:rFonts w:ascii="Verdana" w:hAnsi="Verdana"/>
          <w:sz w:val="22"/>
          <w:szCs w:val="22"/>
        </w:rPr>
        <w:t> </w:t>
      </w:r>
      <w:r w:rsidRPr="00AA70E0">
        <w:rPr>
          <w:rFonts w:ascii="Verdana" w:hAnsi="Verdana"/>
          <w:sz w:val="22"/>
          <w:szCs w:val="22"/>
        </w:rPr>
        <w:t>szczególności pod kątem poprawności montażu, zgodności z</w:t>
      </w:r>
      <w:r w:rsidR="0083116A">
        <w:rPr>
          <w:rFonts w:ascii="Verdana" w:hAnsi="Verdana"/>
          <w:sz w:val="22"/>
          <w:szCs w:val="22"/>
        </w:rPr>
        <w:t> </w:t>
      </w:r>
      <w:r w:rsidRPr="00AA70E0">
        <w:rPr>
          <w:rFonts w:ascii="Verdana" w:hAnsi="Verdana"/>
          <w:sz w:val="22"/>
          <w:szCs w:val="22"/>
        </w:rPr>
        <w:t xml:space="preserve">wymaganiami minimalnymi, stanowiącymi załącznik do załącznika 5 do </w:t>
      </w:r>
      <w:r w:rsidR="0083116A">
        <w:rPr>
          <w:rFonts w:ascii="Verdana" w:hAnsi="Verdana"/>
          <w:sz w:val="22"/>
          <w:szCs w:val="22"/>
        </w:rPr>
        <w:t>R</w:t>
      </w:r>
      <w:r w:rsidRPr="00AA70E0">
        <w:rPr>
          <w:rFonts w:ascii="Verdana" w:hAnsi="Verdana"/>
          <w:sz w:val="22"/>
          <w:szCs w:val="22"/>
        </w:rPr>
        <w:t>egulaminu,</w:t>
      </w:r>
    </w:p>
    <w:p w14:paraId="53B96597" w14:textId="73AEB783" w:rsidR="007D0476" w:rsidRPr="00AA70E0" w:rsidRDefault="004C5A8D" w:rsidP="00512D47">
      <w:pPr>
        <w:pStyle w:val="Akapitzlist"/>
        <w:numPr>
          <w:ilvl w:val="0"/>
          <w:numId w:val="54"/>
        </w:numPr>
        <w:ind w:left="851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wskazanie osób pełniących funkcję Inspektora nadzoru w tym: imię i nazwisko, mail. numer telefonu, numer i zakres uprawnień budowlanych,</w:t>
      </w:r>
    </w:p>
    <w:p w14:paraId="3703F596" w14:textId="493C0367" w:rsidR="002E4844" w:rsidRPr="00AA70E0" w:rsidRDefault="002E4844" w:rsidP="00512D47">
      <w:pPr>
        <w:pStyle w:val="Akapitzlist"/>
        <w:numPr>
          <w:ilvl w:val="1"/>
          <w:numId w:val="8"/>
        </w:numPr>
        <w:ind w:left="567" w:hanging="284"/>
        <w:rPr>
          <w:rFonts w:ascii="Verdana" w:hAnsi="Verdana"/>
          <w:sz w:val="22"/>
          <w:szCs w:val="22"/>
        </w:rPr>
      </w:pPr>
      <w:r w:rsidRPr="00AA70E0">
        <w:rPr>
          <w:rFonts w:ascii="Verdana" w:hAnsi="Verdana"/>
          <w:sz w:val="22"/>
          <w:szCs w:val="22"/>
        </w:rPr>
        <w:t>bieżący nadzór i kontrola nad prawidłowością i terminowością, zgodnością z </w:t>
      </w:r>
      <w:r w:rsidR="002C20B5">
        <w:rPr>
          <w:rFonts w:ascii="Verdana" w:hAnsi="Verdana"/>
          <w:sz w:val="22"/>
          <w:szCs w:val="22"/>
        </w:rPr>
        <w:t>R</w:t>
      </w:r>
      <w:r w:rsidRPr="00AA70E0">
        <w:rPr>
          <w:rFonts w:ascii="Verdana" w:hAnsi="Verdana"/>
          <w:sz w:val="22"/>
          <w:szCs w:val="22"/>
        </w:rPr>
        <w:t>egulamin</w:t>
      </w:r>
      <w:r w:rsidR="006A5A68" w:rsidRPr="00AA70E0">
        <w:rPr>
          <w:rFonts w:ascii="Verdana" w:hAnsi="Verdana"/>
          <w:sz w:val="22"/>
          <w:szCs w:val="22"/>
        </w:rPr>
        <w:t>u</w:t>
      </w:r>
      <w:r w:rsidRPr="00AA70E0">
        <w:rPr>
          <w:rFonts w:ascii="Verdana" w:hAnsi="Verdana"/>
          <w:sz w:val="22"/>
          <w:szCs w:val="22"/>
        </w:rPr>
        <w:t xml:space="preserve"> i sporządzonym harmonogramem prac;</w:t>
      </w:r>
    </w:p>
    <w:p w14:paraId="6E07A3DC" w14:textId="01C2D5E8" w:rsidR="002E7FBE" w:rsidRPr="00EC7F40" w:rsidRDefault="002E7FBE" w:rsidP="00C23A8D">
      <w:pPr>
        <w:pStyle w:val="Akapitzlist"/>
        <w:numPr>
          <w:ilvl w:val="0"/>
          <w:numId w:val="8"/>
        </w:numPr>
        <w:ind w:left="426" w:hanging="284"/>
        <w:rPr>
          <w:rFonts w:ascii="Verdana" w:hAnsi="Verdana"/>
          <w:b/>
          <w:sz w:val="22"/>
          <w:szCs w:val="22"/>
        </w:rPr>
      </w:pPr>
      <w:r w:rsidRPr="00EC7F40">
        <w:rPr>
          <w:rFonts w:ascii="Verdana" w:hAnsi="Verdana"/>
          <w:b/>
          <w:sz w:val="22"/>
          <w:szCs w:val="22"/>
        </w:rPr>
        <w:t>prowadzenie dokumentacji, monitoring i przygotowanie rozliczenia Projektu na rzecz</w:t>
      </w:r>
      <w:r w:rsidR="00F60499" w:rsidRPr="00EC7F40">
        <w:rPr>
          <w:rFonts w:ascii="Verdana" w:hAnsi="Verdana"/>
          <w:b/>
          <w:sz w:val="22"/>
          <w:szCs w:val="22"/>
        </w:rPr>
        <w:t xml:space="preserve"> </w:t>
      </w:r>
      <w:r w:rsidRPr="00EC7F40">
        <w:rPr>
          <w:rFonts w:ascii="Verdana" w:hAnsi="Verdana"/>
          <w:b/>
          <w:sz w:val="22"/>
          <w:szCs w:val="22"/>
        </w:rPr>
        <w:t>Zamawiającego, w tym zapewnienie przez Operatora wymiany informacji, danych</w:t>
      </w:r>
      <w:r w:rsidR="00F60499" w:rsidRPr="00EC7F40">
        <w:rPr>
          <w:rFonts w:ascii="Verdana" w:hAnsi="Verdana"/>
          <w:b/>
          <w:sz w:val="22"/>
          <w:szCs w:val="22"/>
        </w:rPr>
        <w:t xml:space="preserve"> </w:t>
      </w:r>
      <w:r w:rsidRPr="00EC7F40">
        <w:rPr>
          <w:rFonts w:ascii="Verdana" w:hAnsi="Verdana"/>
          <w:b/>
          <w:sz w:val="22"/>
          <w:szCs w:val="22"/>
        </w:rPr>
        <w:t>i</w:t>
      </w:r>
      <w:r w:rsidR="00362A2B" w:rsidRPr="00EC7F40">
        <w:rPr>
          <w:rFonts w:ascii="Verdana" w:hAnsi="Verdana"/>
          <w:b/>
          <w:sz w:val="22"/>
          <w:szCs w:val="22"/>
        </w:rPr>
        <w:t> </w:t>
      </w:r>
      <w:r w:rsidRPr="00EC7F40">
        <w:rPr>
          <w:rFonts w:ascii="Verdana" w:hAnsi="Verdana"/>
          <w:b/>
          <w:sz w:val="22"/>
          <w:szCs w:val="22"/>
        </w:rPr>
        <w:t>dokumentów z</w:t>
      </w:r>
      <w:r w:rsidR="00F60499" w:rsidRPr="00EC7F40">
        <w:rPr>
          <w:rFonts w:ascii="Verdana" w:hAnsi="Verdana"/>
          <w:b/>
          <w:sz w:val="22"/>
          <w:szCs w:val="22"/>
        </w:rPr>
        <w:t> </w:t>
      </w:r>
      <w:r w:rsidRPr="00EC7F40">
        <w:rPr>
          <w:rFonts w:ascii="Verdana" w:hAnsi="Verdana"/>
          <w:b/>
          <w:sz w:val="22"/>
          <w:szCs w:val="22"/>
        </w:rPr>
        <w:t>Zamawiającym oraz prowadzenie ewidencji, monitoringu przebiegu</w:t>
      </w:r>
      <w:r w:rsidR="00F60499" w:rsidRPr="00EC7F40">
        <w:rPr>
          <w:rFonts w:ascii="Verdana" w:hAnsi="Verdana"/>
          <w:b/>
          <w:sz w:val="22"/>
          <w:szCs w:val="22"/>
        </w:rPr>
        <w:t xml:space="preserve"> </w:t>
      </w:r>
      <w:r w:rsidRPr="00EC7F40">
        <w:rPr>
          <w:rFonts w:ascii="Verdana" w:hAnsi="Verdana"/>
          <w:b/>
          <w:sz w:val="22"/>
          <w:szCs w:val="22"/>
        </w:rPr>
        <w:t>inwestycji, sporządzania niezbędnych raportów i zestawień, prowadzenia i</w:t>
      </w:r>
      <w:r w:rsidR="00027B25" w:rsidRPr="00EC7F40">
        <w:rPr>
          <w:rFonts w:ascii="Verdana" w:hAnsi="Verdana"/>
          <w:b/>
          <w:sz w:val="22"/>
          <w:szCs w:val="22"/>
        </w:rPr>
        <w:t> </w:t>
      </w:r>
      <w:r w:rsidRPr="00EC7F40">
        <w:rPr>
          <w:rFonts w:ascii="Verdana" w:hAnsi="Verdana"/>
          <w:b/>
          <w:sz w:val="22"/>
          <w:szCs w:val="22"/>
        </w:rPr>
        <w:t>aktualizacji</w:t>
      </w:r>
      <w:r w:rsidR="00F60499" w:rsidRPr="00EC7F40">
        <w:rPr>
          <w:rFonts w:ascii="Verdana" w:hAnsi="Verdana"/>
          <w:b/>
          <w:sz w:val="22"/>
          <w:szCs w:val="22"/>
        </w:rPr>
        <w:t xml:space="preserve"> </w:t>
      </w:r>
      <w:r w:rsidRPr="00EC7F40">
        <w:rPr>
          <w:rFonts w:ascii="Verdana" w:hAnsi="Verdana"/>
          <w:b/>
          <w:sz w:val="22"/>
          <w:szCs w:val="22"/>
        </w:rPr>
        <w:t>baz danych oraz zapewnienie narzędzi do realizacji powyższych</w:t>
      </w:r>
      <w:r w:rsidR="00C37E1F" w:rsidRPr="00EC7F40">
        <w:rPr>
          <w:rFonts w:ascii="Verdana" w:hAnsi="Verdana"/>
          <w:b/>
          <w:sz w:val="22"/>
          <w:szCs w:val="22"/>
        </w:rPr>
        <w:t>.</w:t>
      </w:r>
    </w:p>
    <w:p w14:paraId="596DA69D" w14:textId="77777777" w:rsidR="007D0476" w:rsidRPr="00EC7F40" w:rsidRDefault="007D0476" w:rsidP="007D0476">
      <w:pPr>
        <w:spacing w:after="0" w:line="276" w:lineRule="auto"/>
        <w:jc w:val="both"/>
        <w:rPr>
          <w:rFonts w:ascii="Verdana" w:hAnsi="Verdana" w:cs="Times New Roman"/>
          <w:u w:val="single"/>
        </w:rPr>
      </w:pPr>
      <w:r w:rsidRPr="00EC7F40">
        <w:rPr>
          <w:rFonts w:ascii="Verdana" w:hAnsi="Verdana" w:cs="Times New Roman"/>
          <w:u w:val="single"/>
        </w:rPr>
        <w:t>- w zakresie prowadzenia dokumentacji, monitoringu i przygotowania rozliczenia Projektu na rzecz Zamawiającego:</w:t>
      </w:r>
    </w:p>
    <w:p w14:paraId="5E9DBB63" w14:textId="10C310CF" w:rsidR="007D0476" w:rsidRPr="00EC7F40" w:rsidRDefault="007D0476" w:rsidP="00512D47">
      <w:pPr>
        <w:pStyle w:val="Akapitzlist"/>
        <w:numPr>
          <w:ilvl w:val="1"/>
          <w:numId w:val="28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 xml:space="preserve">współpraca z pracownikami Zamawiającego w zakresie zgodnym z Umową, nadzór nad prawidłową realizacją Projektu i jego finansowym rozliczeniem zgodnie z obowiązującym w systemie LSI harmonogramem składania wniosków o płatność; </w:t>
      </w:r>
    </w:p>
    <w:p w14:paraId="642AA373" w14:textId="3ABF6353" w:rsidR="007D0476" w:rsidRPr="00EC7F40" w:rsidRDefault="007D0476" w:rsidP="00512D47">
      <w:pPr>
        <w:pStyle w:val="Akapitzlist"/>
        <w:numPr>
          <w:ilvl w:val="1"/>
          <w:numId w:val="28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kompletowanie dokumentów potwierdzających poniesienie wydatków oraz rzeczowego postępu realizacji Projektu w sposób i w formie uzgodnionej z Zamawiającym;</w:t>
      </w:r>
    </w:p>
    <w:p w14:paraId="52CD4E7D" w14:textId="3A869A62" w:rsidR="007D0476" w:rsidRPr="0083116A" w:rsidRDefault="007D0476" w:rsidP="00512D47">
      <w:pPr>
        <w:pStyle w:val="Akapitzlist"/>
        <w:numPr>
          <w:ilvl w:val="1"/>
          <w:numId w:val="28"/>
        </w:numPr>
        <w:ind w:left="567" w:hanging="284"/>
        <w:rPr>
          <w:rFonts w:ascii="Verdana" w:hAnsi="Verdana"/>
          <w:sz w:val="22"/>
          <w:szCs w:val="22"/>
        </w:rPr>
      </w:pPr>
      <w:r w:rsidRPr="0083116A">
        <w:rPr>
          <w:rFonts w:ascii="Verdana" w:hAnsi="Verdana"/>
          <w:sz w:val="22"/>
          <w:szCs w:val="22"/>
        </w:rPr>
        <w:t>opisywanie faktur/dokumentów księgowych w sposób umożliwiający identyfikację wydatków zgodnie z Wnioskiem o dofinansowanie, Projektem i</w:t>
      </w:r>
      <w:r w:rsidR="00981075" w:rsidRPr="0083116A">
        <w:rPr>
          <w:rFonts w:ascii="Verdana" w:hAnsi="Verdana"/>
          <w:sz w:val="22"/>
          <w:szCs w:val="22"/>
        </w:rPr>
        <w:t> </w:t>
      </w:r>
      <w:r w:rsidRPr="0083116A">
        <w:rPr>
          <w:rFonts w:ascii="Verdana" w:hAnsi="Verdana"/>
          <w:sz w:val="22"/>
          <w:szCs w:val="22"/>
        </w:rPr>
        <w:t>Umową o dofinansowanie;</w:t>
      </w:r>
    </w:p>
    <w:p w14:paraId="2948F7D7" w14:textId="77777777" w:rsidR="007D0476" w:rsidRPr="00EC7F40" w:rsidRDefault="007D0476" w:rsidP="00512D47">
      <w:pPr>
        <w:pStyle w:val="Akapitzlist"/>
        <w:numPr>
          <w:ilvl w:val="1"/>
          <w:numId w:val="28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prowadzenie dokumentacji dotyczącej Grantobiorców zgodnie z wymogami ochrony danych osobowych;</w:t>
      </w:r>
    </w:p>
    <w:p w14:paraId="38B8FFC2" w14:textId="419E3570" w:rsidR="007D0476" w:rsidRPr="0083116A" w:rsidRDefault="007D0476" w:rsidP="00512D47">
      <w:pPr>
        <w:pStyle w:val="Akapitzlist"/>
        <w:numPr>
          <w:ilvl w:val="1"/>
          <w:numId w:val="28"/>
        </w:numPr>
        <w:ind w:left="567" w:hanging="284"/>
        <w:rPr>
          <w:rFonts w:ascii="Verdana" w:hAnsi="Verdana"/>
          <w:sz w:val="22"/>
          <w:szCs w:val="22"/>
        </w:rPr>
      </w:pPr>
      <w:r w:rsidRPr="0083116A">
        <w:rPr>
          <w:rFonts w:ascii="Verdana" w:hAnsi="Verdana"/>
          <w:sz w:val="22"/>
          <w:szCs w:val="22"/>
        </w:rPr>
        <w:t xml:space="preserve">przekazywanie Zamawiającemu wzorów dokumentów </w:t>
      </w:r>
      <w:r w:rsidR="00981075" w:rsidRPr="0083116A">
        <w:rPr>
          <w:rFonts w:ascii="Verdana" w:hAnsi="Verdana"/>
          <w:sz w:val="22"/>
          <w:szCs w:val="22"/>
        </w:rPr>
        <w:t>dla Instytucji Zarządzającej z wykorzystaniem stosownych narzędzi informatycznych w</w:t>
      </w:r>
      <w:r w:rsidR="00E54769" w:rsidRPr="0083116A">
        <w:rPr>
          <w:rFonts w:ascii="Verdana" w:hAnsi="Verdana"/>
          <w:sz w:val="22"/>
          <w:szCs w:val="22"/>
        </w:rPr>
        <w:t> </w:t>
      </w:r>
      <w:r w:rsidR="00981075" w:rsidRPr="0083116A">
        <w:rPr>
          <w:rFonts w:ascii="Verdana" w:hAnsi="Verdana"/>
          <w:sz w:val="22"/>
          <w:szCs w:val="22"/>
        </w:rPr>
        <w:t xml:space="preserve">zakresie i w sposób </w:t>
      </w:r>
      <w:r w:rsidR="004C5A8D">
        <w:rPr>
          <w:rFonts w:ascii="Verdana" w:hAnsi="Verdana"/>
          <w:sz w:val="22"/>
          <w:szCs w:val="22"/>
        </w:rPr>
        <w:t>i terminie wskazanych przez Zamawiającego</w:t>
      </w:r>
      <w:r w:rsidRPr="0083116A">
        <w:rPr>
          <w:rFonts w:ascii="Verdana" w:hAnsi="Verdana"/>
          <w:sz w:val="22"/>
          <w:szCs w:val="22"/>
        </w:rPr>
        <w:t>;</w:t>
      </w:r>
    </w:p>
    <w:p w14:paraId="3983116E" w14:textId="7CF248E8" w:rsidR="007D0476" w:rsidRPr="00EC7F40" w:rsidRDefault="007D0476" w:rsidP="00512D47">
      <w:pPr>
        <w:pStyle w:val="Akapitzlist"/>
        <w:numPr>
          <w:ilvl w:val="1"/>
          <w:numId w:val="28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monitorowanie dokumentów w zakresie: kosztów, wydatków ponoszonych w</w:t>
      </w:r>
      <w:r w:rsidR="00EF59A2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Projekcie i ich kwalifikowalności, osiągania wskaźników produktu i</w:t>
      </w:r>
      <w:r w:rsidR="0083116A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rezultatu, zgodnie z budżetem i harmonogramem Projektu, w oparciu o</w:t>
      </w:r>
      <w:r w:rsidR="0083116A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obowiązujące przepisy prawa oraz wykaz dokumentów zawarty w</w:t>
      </w:r>
      <w:r w:rsidR="0083116A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procedurze realizacji projektu grantowego;</w:t>
      </w:r>
    </w:p>
    <w:p w14:paraId="3A01C8B1" w14:textId="61861E7F" w:rsidR="007D0476" w:rsidRPr="00EC7F40" w:rsidRDefault="007D0476" w:rsidP="00512D47">
      <w:pPr>
        <w:pStyle w:val="Akapitzlist"/>
        <w:numPr>
          <w:ilvl w:val="1"/>
          <w:numId w:val="28"/>
        </w:numPr>
        <w:ind w:left="567" w:hanging="426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przygotowanie roboczych wersji raportów, sprawozdań i informacji o</w:t>
      </w:r>
      <w:r w:rsidR="00D7026B" w:rsidRPr="00EC7F40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Projekcie wymaganych przez Instytucję Zarządzającą oraz inne uprawnione podmioty, zgodnie z ustaleniami pisemnymi z Zamawiającym;</w:t>
      </w:r>
    </w:p>
    <w:p w14:paraId="7E683943" w14:textId="77777777" w:rsidR="00E43829" w:rsidRDefault="007D0476" w:rsidP="00E43829">
      <w:pPr>
        <w:pStyle w:val="Akapitzlist"/>
        <w:numPr>
          <w:ilvl w:val="1"/>
          <w:numId w:val="28"/>
        </w:numPr>
        <w:ind w:left="567" w:hanging="426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przygotowanie końcowego rozliczenia Projektu zgodnie z wymaganiami dotyczącymi złożenia wniosku o płatność końcową Projektu;</w:t>
      </w:r>
    </w:p>
    <w:p w14:paraId="561B1100" w14:textId="5FEA674A" w:rsidR="00E43829" w:rsidRPr="00E43829" w:rsidRDefault="00E43829" w:rsidP="00E43829">
      <w:pPr>
        <w:pStyle w:val="Akapitzlist"/>
        <w:numPr>
          <w:ilvl w:val="1"/>
          <w:numId w:val="28"/>
        </w:numPr>
        <w:ind w:left="567" w:hanging="426"/>
        <w:rPr>
          <w:rFonts w:ascii="Verdana" w:hAnsi="Verdana"/>
          <w:sz w:val="22"/>
          <w:szCs w:val="22"/>
        </w:rPr>
      </w:pPr>
      <w:r w:rsidRPr="00E43829">
        <w:rPr>
          <w:rFonts w:ascii="Verdana" w:hAnsi="Verdana"/>
          <w:sz w:val="22"/>
          <w:szCs w:val="22"/>
        </w:rPr>
        <w:t>w przypadku wezwania Zamawiającego przez Instytucję Zarządzającą do uzupełnienia lub sporządzenia korekty rozliczenia końcowego</w:t>
      </w:r>
      <w:r>
        <w:rPr>
          <w:rFonts w:ascii="Verdana" w:hAnsi="Verdana"/>
          <w:sz w:val="22"/>
          <w:szCs w:val="22"/>
        </w:rPr>
        <w:t>,</w:t>
      </w:r>
      <w:r w:rsidRPr="00E43829">
        <w:rPr>
          <w:rFonts w:ascii="Verdana" w:hAnsi="Verdana"/>
          <w:sz w:val="22"/>
          <w:szCs w:val="22"/>
        </w:rPr>
        <w:t xml:space="preserve"> Wykonawca zobowiązany jest niezwłocznie jednak nie później niż do 5 dni roboczych do przygotowania i przedłożenia uzupełnienia lub sporządzenia korekty rozliczenia,</w:t>
      </w:r>
    </w:p>
    <w:p w14:paraId="63E207EE" w14:textId="4C0B6AB0" w:rsidR="007D0476" w:rsidRPr="00EC7F40" w:rsidRDefault="007D0476" w:rsidP="00512D47">
      <w:pPr>
        <w:pStyle w:val="Akapitzlist"/>
        <w:numPr>
          <w:ilvl w:val="1"/>
          <w:numId w:val="28"/>
        </w:numPr>
        <w:ind w:left="567" w:hanging="426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udział w kontrolach Projektu w okresie jego realizacji, a po zakończeniu realizacji - do dnia zatwierdzenia przez Instytucję Zarządzającą wniosku o</w:t>
      </w:r>
      <w:r w:rsidR="003A20D5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płatność końcową Projektu;</w:t>
      </w:r>
    </w:p>
    <w:p w14:paraId="715726FA" w14:textId="77777777" w:rsidR="007D0476" w:rsidRPr="00EC7F40" w:rsidRDefault="007D0476" w:rsidP="00512D47">
      <w:pPr>
        <w:pStyle w:val="Akapitzlist"/>
        <w:numPr>
          <w:ilvl w:val="1"/>
          <w:numId w:val="28"/>
        </w:numPr>
        <w:ind w:left="567" w:hanging="426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podejmowanie działań zapobiegawczych w zakresie ewentualnych nieprawidłowości lub zagrożeń dla realizacji Projektu, które mogą skutkować brakiem realizacji wskaźników, wstrzymaniem płatności, potrąceniami lub zwrotem środków finansowych;</w:t>
      </w:r>
    </w:p>
    <w:p w14:paraId="13E12FF9" w14:textId="77777777" w:rsidR="007D0476" w:rsidRPr="00EC7F40" w:rsidRDefault="007D0476" w:rsidP="007D0476">
      <w:pPr>
        <w:spacing w:after="0" w:line="276" w:lineRule="auto"/>
        <w:jc w:val="both"/>
        <w:rPr>
          <w:rFonts w:ascii="Verdana" w:hAnsi="Verdana" w:cs="Times New Roman"/>
          <w:u w:val="single"/>
        </w:rPr>
      </w:pPr>
      <w:r w:rsidRPr="00EC7F40">
        <w:rPr>
          <w:rFonts w:ascii="Verdana" w:hAnsi="Verdana" w:cs="Times New Roman"/>
          <w:u w:val="single"/>
        </w:rPr>
        <w:t>- w zakresie zapewnienia narzędzi do wymiany informacji, danych i dokumentów z Zamawiającym oraz prowadzenia ewidencji, monitoringu przebiegu inwestycji oraz sporządzania niezbędnych raportów i zestawień, prowadzenia i aktualizacji baz danych:</w:t>
      </w:r>
    </w:p>
    <w:p w14:paraId="40FA1835" w14:textId="5959ECE9" w:rsidR="007D0476" w:rsidRPr="00EC7F40" w:rsidRDefault="007D0476" w:rsidP="00512D47">
      <w:pPr>
        <w:pStyle w:val="Akapitzlist"/>
        <w:numPr>
          <w:ilvl w:val="1"/>
          <w:numId w:val="38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przygotowanie</w:t>
      </w:r>
      <w:r w:rsidR="0083116A">
        <w:rPr>
          <w:rFonts w:ascii="Verdana" w:hAnsi="Verdana"/>
          <w:sz w:val="22"/>
          <w:szCs w:val="22"/>
        </w:rPr>
        <w:t xml:space="preserve"> i przekazanie</w:t>
      </w:r>
      <w:r w:rsidRPr="00EC7F40">
        <w:rPr>
          <w:rFonts w:ascii="Verdana" w:hAnsi="Verdana"/>
          <w:sz w:val="22"/>
          <w:szCs w:val="22"/>
        </w:rPr>
        <w:t xml:space="preserve"> do akceptacji Zamawiające</w:t>
      </w:r>
      <w:r w:rsidR="0083116A">
        <w:rPr>
          <w:rFonts w:ascii="Verdana" w:hAnsi="Verdana"/>
          <w:sz w:val="22"/>
          <w:szCs w:val="22"/>
        </w:rPr>
        <w:t>mu</w:t>
      </w:r>
      <w:r w:rsidRPr="00EC7F40">
        <w:rPr>
          <w:rFonts w:ascii="Verdana" w:hAnsi="Verdana"/>
          <w:sz w:val="22"/>
          <w:szCs w:val="22"/>
        </w:rPr>
        <w:t xml:space="preserve"> wzoru i</w:t>
      </w:r>
      <w:r w:rsidR="0083116A">
        <w:rPr>
          <w:rFonts w:ascii="Verdana" w:hAnsi="Verdana"/>
          <w:sz w:val="22"/>
          <w:szCs w:val="22"/>
        </w:rPr>
        <w:t> </w:t>
      </w:r>
      <w:r w:rsidRPr="00EC7F40">
        <w:rPr>
          <w:rFonts w:ascii="Verdana" w:hAnsi="Verdana"/>
          <w:sz w:val="22"/>
          <w:szCs w:val="22"/>
        </w:rPr>
        <w:t>prowadzenie:</w:t>
      </w:r>
    </w:p>
    <w:p w14:paraId="557F7E4C" w14:textId="3C2F3436" w:rsidR="007D0476" w:rsidRPr="00EC7F40" w:rsidRDefault="004C5A8D" w:rsidP="00512D47">
      <w:pPr>
        <w:spacing w:after="0" w:line="276" w:lineRule="auto"/>
        <w:ind w:left="851" w:hanging="283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a) bazy danych Projektu, która</w:t>
      </w:r>
      <w:r w:rsidR="007D0476" w:rsidRPr="00EC7F40">
        <w:rPr>
          <w:rFonts w:ascii="Verdana" w:hAnsi="Verdana" w:cs="Times New Roman"/>
        </w:rPr>
        <w:t xml:space="preserve"> po zakończeniu realizacji Projektu zostanie nieodpłatnie przekazana Zamawiającemu, </w:t>
      </w:r>
    </w:p>
    <w:p w14:paraId="171D09AC" w14:textId="77777777" w:rsidR="007D0476" w:rsidRPr="00EC7F40" w:rsidRDefault="007D0476" w:rsidP="00512D47">
      <w:pPr>
        <w:spacing w:after="0" w:line="276" w:lineRule="auto"/>
        <w:ind w:left="851" w:hanging="283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>b) elektronicznych formularzy monitorowania:</w:t>
      </w:r>
    </w:p>
    <w:p w14:paraId="79C97E17" w14:textId="20F6B5D6" w:rsidR="007D0476" w:rsidRPr="00D80EB1" w:rsidRDefault="007D0476" w:rsidP="00512D47">
      <w:pPr>
        <w:pStyle w:val="Akapitzlist"/>
        <w:numPr>
          <w:ilvl w:val="0"/>
          <w:numId w:val="56"/>
        </w:numPr>
        <w:ind w:left="993"/>
        <w:rPr>
          <w:rFonts w:ascii="Verdana" w:hAnsi="Verdana"/>
          <w:sz w:val="22"/>
          <w:szCs w:val="22"/>
        </w:rPr>
      </w:pPr>
      <w:r w:rsidRPr="00D80EB1">
        <w:rPr>
          <w:rFonts w:ascii="Verdana" w:hAnsi="Verdana"/>
          <w:sz w:val="22"/>
          <w:szCs w:val="22"/>
        </w:rPr>
        <w:t>harmonogramów prac,</w:t>
      </w:r>
    </w:p>
    <w:p w14:paraId="41F725AD" w14:textId="44416737" w:rsidR="007D0476" w:rsidRPr="00D80EB1" w:rsidRDefault="007D0476" w:rsidP="00512D47">
      <w:pPr>
        <w:pStyle w:val="Akapitzlist"/>
        <w:numPr>
          <w:ilvl w:val="0"/>
          <w:numId w:val="56"/>
        </w:numPr>
        <w:ind w:left="993"/>
        <w:rPr>
          <w:rFonts w:ascii="Verdana" w:hAnsi="Verdana"/>
          <w:sz w:val="22"/>
          <w:szCs w:val="22"/>
        </w:rPr>
      </w:pPr>
      <w:r w:rsidRPr="00D80EB1">
        <w:rPr>
          <w:rFonts w:ascii="Verdana" w:hAnsi="Verdana"/>
          <w:sz w:val="22"/>
          <w:szCs w:val="22"/>
        </w:rPr>
        <w:t>realizacji poszczególnych etapów Inwestycji przez Grantobiorców,</w:t>
      </w:r>
    </w:p>
    <w:p w14:paraId="416D3849" w14:textId="41B39C78" w:rsidR="007D0476" w:rsidRPr="00D80EB1" w:rsidRDefault="007D0476" w:rsidP="00512D47">
      <w:pPr>
        <w:pStyle w:val="Akapitzlist"/>
        <w:numPr>
          <w:ilvl w:val="0"/>
          <w:numId w:val="56"/>
        </w:numPr>
        <w:ind w:left="993"/>
        <w:rPr>
          <w:rFonts w:ascii="Verdana" w:hAnsi="Verdana"/>
          <w:sz w:val="22"/>
          <w:szCs w:val="22"/>
        </w:rPr>
      </w:pPr>
      <w:r w:rsidRPr="00D80EB1">
        <w:rPr>
          <w:rFonts w:ascii="Verdana" w:hAnsi="Verdana"/>
          <w:sz w:val="22"/>
          <w:szCs w:val="22"/>
        </w:rPr>
        <w:t>wskaźników produktu i rezultatu,</w:t>
      </w:r>
    </w:p>
    <w:p w14:paraId="16152B94" w14:textId="4B6260EF" w:rsidR="007D0476" w:rsidRPr="00D80EB1" w:rsidRDefault="004C5A8D" w:rsidP="00512D47">
      <w:pPr>
        <w:pStyle w:val="Akapitzlist"/>
        <w:numPr>
          <w:ilvl w:val="0"/>
          <w:numId w:val="56"/>
        </w:numPr>
        <w:ind w:left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środków finansowych przeznaczonych na realizację inwestycji w podziale na koszty kwalifikowane i niekwalifikowane</w:t>
      </w:r>
      <w:r w:rsidR="007D0476" w:rsidRPr="00D80EB1">
        <w:rPr>
          <w:rFonts w:ascii="Verdana" w:hAnsi="Verdana"/>
          <w:sz w:val="22"/>
          <w:szCs w:val="22"/>
        </w:rPr>
        <w:t>,</w:t>
      </w:r>
    </w:p>
    <w:p w14:paraId="45358530" w14:textId="35DA3382" w:rsidR="007D0476" w:rsidRPr="00D80EB1" w:rsidRDefault="007D0476" w:rsidP="00512D47">
      <w:pPr>
        <w:pStyle w:val="Akapitzlist"/>
        <w:numPr>
          <w:ilvl w:val="0"/>
          <w:numId w:val="56"/>
        </w:numPr>
        <w:ind w:left="993"/>
        <w:rPr>
          <w:rFonts w:ascii="Verdana" w:hAnsi="Verdana"/>
          <w:sz w:val="22"/>
          <w:szCs w:val="22"/>
        </w:rPr>
      </w:pPr>
      <w:r w:rsidRPr="00D80EB1">
        <w:rPr>
          <w:rFonts w:ascii="Verdana" w:hAnsi="Verdana"/>
          <w:sz w:val="22"/>
          <w:szCs w:val="22"/>
        </w:rPr>
        <w:t>raportów i sprawozdań wynikających z Wniosku o dofinansowanie i</w:t>
      </w:r>
      <w:r w:rsidR="0083116A">
        <w:rPr>
          <w:rFonts w:ascii="Verdana" w:hAnsi="Verdana"/>
          <w:sz w:val="22"/>
          <w:szCs w:val="22"/>
        </w:rPr>
        <w:t> </w:t>
      </w:r>
      <w:r w:rsidRPr="00D80EB1">
        <w:rPr>
          <w:rFonts w:ascii="Verdana" w:hAnsi="Verdana"/>
          <w:sz w:val="22"/>
          <w:szCs w:val="22"/>
        </w:rPr>
        <w:t>Umowy o dofinansowanie, w formacie excel lub innym, pod warunkiem zapewnienia możliwości prawidłowej i bezpiecznej konwersji do formatu excel;</w:t>
      </w:r>
    </w:p>
    <w:p w14:paraId="314353A9" w14:textId="77777777" w:rsidR="007D0476" w:rsidRPr="00EC7F40" w:rsidRDefault="007D0476" w:rsidP="00512D47">
      <w:pPr>
        <w:pStyle w:val="Akapitzlist"/>
        <w:numPr>
          <w:ilvl w:val="1"/>
          <w:numId w:val="38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Przygotowanie i prowadzenie we współpracy z przedstawicielem Zamawiającego spotkań organizacyjno-sprawozdawczych w celu realizacji projektu zgodnie z harmonogramem i budżetem – w siedzibie Zamawiającego w godzinach pracy Urzędu Gminy Pilchowice w miarę potrzeb, jednak nie rzadziej niż 1 raz na miesiąc, chyba, że za zgodą Zamawiającego częstotliwość ta zostanie zmniejszona;</w:t>
      </w:r>
    </w:p>
    <w:p w14:paraId="712FDA31" w14:textId="74EB60F9" w:rsidR="007D0476" w:rsidRPr="004C5A8D" w:rsidRDefault="007D0476" w:rsidP="004C5A8D">
      <w:pPr>
        <w:pStyle w:val="Akapitzlist"/>
        <w:numPr>
          <w:ilvl w:val="1"/>
          <w:numId w:val="38"/>
        </w:numPr>
        <w:ind w:left="567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 xml:space="preserve"> udostępnienie Zamawiającemu numerów kontaktowych do osób reprezentujących Operatora tj. Kierownika Zespołu, Członków Zespołu oraz Inspektora</w:t>
      </w:r>
      <w:r w:rsidR="0083116A">
        <w:rPr>
          <w:rFonts w:ascii="Verdana" w:hAnsi="Verdana"/>
          <w:sz w:val="22"/>
          <w:szCs w:val="22"/>
        </w:rPr>
        <w:t xml:space="preserve"> nadzoru</w:t>
      </w:r>
      <w:r w:rsidRPr="00EC7F40">
        <w:rPr>
          <w:rFonts w:ascii="Verdana" w:hAnsi="Verdana"/>
          <w:sz w:val="22"/>
          <w:szCs w:val="22"/>
        </w:rPr>
        <w:t>.</w:t>
      </w:r>
    </w:p>
    <w:p w14:paraId="53D279D1" w14:textId="24CDEE3C" w:rsidR="007D0476" w:rsidRPr="00EC7F40" w:rsidRDefault="007D0476" w:rsidP="007D0476">
      <w:pPr>
        <w:spacing w:after="0" w:line="276" w:lineRule="auto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  <w:b/>
        </w:rPr>
        <w:t>Operator</w:t>
      </w:r>
      <w:r w:rsidRPr="00EC7F40">
        <w:rPr>
          <w:rFonts w:ascii="Verdana" w:hAnsi="Verdana" w:cs="Times New Roman"/>
        </w:rPr>
        <w:t xml:space="preserve"> zobowiązany jest do opracowania i przedstawienia Zamawiającemu szczegółowego harmonogramu realizacji Projektu, z zastrzeżeniami zapisów Załącznika nr 1 do </w:t>
      </w:r>
      <w:r w:rsidR="0083116A">
        <w:rPr>
          <w:rFonts w:ascii="Verdana" w:hAnsi="Verdana" w:cs="Times New Roman"/>
        </w:rPr>
        <w:t>R</w:t>
      </w:r>
      <w:r w:rsidRPr="00EC7F40">
        <w:rPr>
          <w:rFonts w:ascii="Verdana" w:hAnsi="Verdana" w:cs="Times New Roman"/>
        </w:rPr>
        <w:t xml:space="preserve">egulaminu, w terminie 7 dni od dnia zawarcia </w:t>
      </w:r>
      <w:r w:rsidR="004C5A8D">
        <w:rPr>
          <w:rFonts w:ascii="Verdana" w:hAnsi="Verdana" w:cs="Times New Roman"/>
        </w:rPr>
        <w:t>U</w:t>
      </w:r>
      <w:r w:rsidRPr="00EC7F40">
        <w:rPr>
          <w:rFonts w:ascii="Verdana" w:hAnsi="Verdana" w:cs="Times New Roman"/>
        </w:rPr>
        <w:t>mowy.</w:t>
      </w:r>
    </w:p>
    <w:p w14:paraId="4C98360B" w14:textId="042C868E" w:rsidR="007D0476" w:rsidRPr="00EC7F40" w:rsidRDefault="007D0476" w:rsidP="007D0476">
      <w:pPr>
        <w:spacing w:after="0" w:line="276" w:lineRule="auto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  <w:b/>
        </w:rPr>
        <w:t>Operator</w:t>
      </w:r>
      <w:r w:rsidRPr="00EC7F40">
        <w:rPr>
          <w:rFonts w:ascii="Verdana" w:hAnsi="Verdana" w:cs="Times New Roman"/>
        </w:rPr>
        <w:t xml:space="preserve"> zobowiązany jest zrealizować zamówienie na zasadach i warunkach opisanych we wzorze Umowy, stanowiącym załącznik nr </w:t>
      </w:r>
      <w:r w:rsidR="0067439B">
        <w:rPr>
          <w:rFonts w:ascii="Verdana" w:hAnsi="Verdana" w:cs="Times New Roman"/>
        </w:rPr>
        <w:t>2</w:t>
      </w:r>
      <w:r w:rsidRPr="00EC7F40">
        <w:rPr>
          <w:rFonts w:ascii="Verdana" w:hAnsi="Verdana" w:cs="Times New Roman"/>
        </w:rPr>
        <w:t xml:space="preserve"> do SIWZ.</w:t>
      </w:r>
    </w:p>
    <w:p w14:paraId="1F74AB08" w14:textId="77777777" w:rsidR="002E7FBE" w:rsidRPr="00EC7F40" w:rsidRDefault="002E7FBE" w:rsidP="00027B25">
      <w:pPr>
        <w:pStyle w:val="Akapitzlist"/>
        <w:numPr>
          <w:ilvl w:val="0"/>
          <w:numId w:val="45"/>
        </w:numPr>
        <w:ind w:left="284" w:hanging="284"/>
        <w:rPr>
          <w:rFonts w:ascii="Verdana" w:hAnsi="Verdana"/>
          <w:sz w:val="22"/>
          <w:szCs w:val="22"/>
        </w:rPr>
      </w:pPr>
      <w:r w:rsidRPr="00EC7F40">
        <w:rPr>
          <w:rFonts w:ascii="Verdana" w:hAnsi="Verdana"/>
          <w:sz w:val="22"/>
          <w:szCs w:val="22"/>
        </w:rPr>
        <w:t>Obowiązek promocji Projektu</w:t>
      </w:r>
    </w:p>
    <w:p w14:paraId="59D20B26" w14:textId="465B3102" w:rsidR="00F60499" w:rsidRPr="00EC7F40" w:rsidRDefault="002E7FBE" w:rsidP="00512D47">
      <w:pPr>
        <w:spacing w:after="0" w:line="276" w:lineRule="auto"/>
        <w:ind w:left="284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>Wszystkie dokumenty sporządzane w ramach realizacji Projektu, informacje, materiały</w:t>
      </w:r>
      <w:r w:rsidR="00F60499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w wersji papierowej, elektronicznej, publikowane na stronie www, w</w:t>
      </w:r>
      <w:r w:rsidR="00D80EB1">
        <w:rPr>
          <w:rFonts w:ascii="Verdana" w:hAnsi="Verdana" w:cs="Times New Roman"/>
        </w:rPr>
        <w:t> </w:t>
      </w:r>
      <w:r w:rsidRPr="00EC7F40">
        <w:rPr>
          <w:rFonts w:ascii="Verdana" w:hAnsi="Verdana" w:cs="Times New Roman"/>
        </w:rPr>
        <w:t>prasie, na plakatach,</w:t>
      </w:r>
      <w:r w:rsidR="00F60499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tablicach, szyldach, ogłoszeniach, a także oznaczenie zewnętrzne i wewnątrz BOK winny</w:t>
      </w:r>
      <w:r w:rsidR="00F60499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zawierać w nagłówku (ewentualnie w stopce lub innym widocznym miejscu) oznaczenie</w:t>
      </w:r>
      <w:r w:rsidR="00F60499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znakiem Funduszy Europejskich, barwami RP, oficjalnym logo promocyjnym województwa</w:t>
      </w:r>
      <w:r w:rsidR="00F60499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śląskiego i znakiem Unii Europejskiej, zgodnie z wytycznymi Księgi identyfikacji wizualnej</w:t>
      </w:r>
      <w:r w:rsidR="00F60499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znaku marki Fundusze Europejskie i znaków programów polityki spójności na lata 2014-2020.</w:t>
      </w:r>
    </w:p>
    <w:p w14:paraId="6A02A850" w14:textId="36F7ADDC" w:rsidR="002E7FBE" w:rsidRPr="00EC7F40" w:rsidRDefault="002E7FBE" w:rsidP="00512D47">
      <w:pPr>
        <w:spacing w:after="0" w:line="276" w:lineRule="auto"/>
        <w:ind w:left="284"/>
        <w:jc w:val="both"/>
        <w:rPr>
          <w:rFonts w:ascii="Verdana" w:hAnsi="Verdana" w:cs="Times New Roman"/>
        </w:rPr>
      </w:pPr>
      <w:r w:rsidRPr="00EC7F40">
        <w:rPr>
          <w:rFonts w:ascii="Verdana" w:hAnsi="Verdana" w:cs="Times New Roman"/>
        </w:rPr>
        <w:t>Dodatkowo informacje w prasie, internecie, w radio, tv itp. dotyczące Projektu oraz raporty</w:t>
      </w:r>
      <w:r w:rsidR="00F60499" w:rsidRPr="00EC7F40">
        <w:rPr>
          <w:rFonts w:ascii="Verdana" w:hAnsi="Verdana" w:cs="Times New Roman"/>
        </w:rPr>
        <w:t xml:space="preserve">  </w:t>
      </w:r>
      <w:r w:rsidRPr="00EC7F40">
        <w:rPr>
          <w:rFonts w:ascii="Verdana" w:hAnsi="Verdana" w:cs="Times New Roman"/>
        </w:rPr>
        <w:t>sprawozdania z realizacji Projektu winny zawierać informację o</w:t>
      </w:r>
      <w:r w:rsidR="00512D47">
        <w:rPr>
          <w:rFonts w:ascii="Verdana" w:hAnsi="Verdana" w:cs="Times New Roman"/>
        </w:rPr>
        <w:t> </w:t>
      </w:r>
      <w:r w:rsidRPr="00EC7F40">
        <w:rPr>
          <w:rFonts w:ascii="Verdana" w:hAnsi="Verdana" w:cs="Times New Roman"/>
        </w:rPr>
        <w:t>źródłach finansowania</w:t>
      </w:r>
      <w:r w:rsidR="00F60499" w:rsidRPr="00EC7F40">
        <w:rPr>
          <w:rFonts w:ascii="Verdana" w:hAnsi="Verdana" w:cs="Times New Roman"/>
        </w:rPr>
        <w:t xml:space="preserve"> </w:t>
      </w:r>
      <w:r w:rsidRPr="00EC7F40">
        <w:rPr>
          <w:rFonts w:ascii="Verdana" w:hAnsi="Verdana" w:cs="Times New Roman"/>
        </w:rPr>
        <w:t>Projektu o treści:</w:t>
      </w:r>
    </w:p>
    <w:p w14:paraId="02FFFA67" w14:textId="0B3927A7" w:rsidR="007623B4" w:rsidRPr="00EC7F40" w:rsidRDefault="007623B4" w:rsidP="00512D47">
      <w:pPr>
        <w:spacing w:after="0" w:line="276" w:lineRule="auto"/>
        <w:ind w:left="284"/>
        <w:jc w:val="both"/>
        <w:rPr>
          <w:rFonts w:ascii="Verdana" w:hAnsi="Verdana" w:cs="Times New Roman"/>
          <w:i/>
          <w:color w:val="000000" w:themeColor="text1"/>
        </w:rPr>
      </w:pPr>
      <w:r w:rsidRPr="00EC7F40">
        <w:rPr>
          <w:rFonts w:ascii="Verdana" w:hAnsi="Verdana" w:cs="Times New Roman"/>
          <w:i/>
          <w:color w:val="000000" w:themeColor="text1"/>
        </w:rPr>
        <w:t>Projekt jest realizowany przez Gminę Pilchowice (ze środków pochodzących z</w:t>
      </w:r>
      <w:r w:rsidR="00512D47">
        <w:rPr>
          <w:rFonts w:ascii="Verdana" w:hAnsi="Verdana" w:cs="Times New Roman"/>
          <w:i/>
          <w:color w:val="000000" w:themeColor="text1"/>
        </w:rPr>
        <w:t> </w:t>
      </w:r>
      <w:r w:rsidRPr="00EC7F40">
        <w:rPr>
          <w:rFonts w:ascii="Verdana" w:hAnsi="Verdana" w:cs="Times New Roman"/>
          <w:i/>
          <w:color w:val="000000" w:themeColor="text1"/>
        </w:rPr>
        <w:t xml:space="preserve">Europejskiego Funduszu Rozwoju Regionalnego w ramach Regionalnego Programu Operacyjnego Województwa Śląskiego na lata 2014-2020, w ramach Osi Priorytetowej 4. Efektywność energetyczna, odnawialne źródła energii i gospodarka niskoemisyjna, Działania </w:t>
      </w:r>
      <w:r w:rsidRPr="00EC7F40">
        <w:rPr>
          <w:rFonts w:ascii="Verdana" w:hAnsi="Verdana" w:cs="Times New Roman"/>
          <w:bCs/>
          <w:i/>
          <w:color w:val="000000" w:themeColor="text1"/>
        </w:rPr>
        <w:t>4.1. Odnawialne źródła energii</w:t>
      </w:r>
      <w:r w:rsidRPr="00EC7F40">
        <w:rPr>
          <w:rFonts w:ascii="Verdana" w:hAnsi="Verdana" w:cs="Times New Roman"/>
          <w:i/>
          <w:color w:val="000000" w:themeColor="text1"/>
        </w:rPr>
        <w:t>, Poddziałania 4.1.3. Odnawialne źródła energii – konkurs w formule grantowej) oraz w ramach Osi Priorytetowej XIV Działania naprawcze w kontekście pandemii Covid-19 – REACT-EU, Działanie 14.3 Odnawialne źródła energii – REACT-EU</w:t>
      </w:r>
      <w:r w:rsidR="004C5A8D">
        <w:rPr>
          <w:rFonts w:ascii="Verdana" w:hAnsi="Verdana" w:cs="Times New Roman"/>
          <w:i/>
          <w:color w:val="000000" w:themeColor="text1"/>
        </w:rPr>
        <w:t>.</w:t>
      </w:r>
      <w:r w:rsidRPr="00EC7F40">
        <w:rPr>
          <w:rFonts w:ascii="Verdana" w:hAnsi="Verdana" w:cs="Times New Roman"/>
          <w:i/>
          <w:color w:val="000000" w:themeColor="text1"/>
        </w:rPr>
        <w:t xml:space="preserve"> </w:t>
      </w:r>
    </w:p>
    <w:p w14:paraId="4CFD0B2A" w14:textId="1904642F" w:rsidR="006F632A" w:rsidRPr="00EC7F40" w:rsidRDefault="006F632A" w:rsidP="00512D47">
      <w:pPr>
        <w:spacing w:after="0" w:line="276" w:lineRule="auto"/>
        <w:ind w:left="284"/>
        <w:jc w:val="both"/>
        <w:rPr>
          <w:rFonts w:ascii="Verdana" w:hAnsi="Verdana" w:cs="Times New Roman"/>
        </w:rPr>
      </w:pPr>
    </w:p>
    <w:sectPr w:rsidR="006F632A" w:rsidRPr="00EC7F40" w:rsidSect="00027B2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544B5" w16cid:durableId="26D2A8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1081" w14:textId="77777777" w:rsidR="003A20D5" w:rsidRDefault="003A20D5" w:rsidP="00DF097F">
      <w:pPr>
        <w:spacing w:after="0" w:line="240" w:lineRule="auto"/>
      </w:pPr>
      <w:r>
        <w:separator/>
      </w:r>
    </w:p>
  </w:endnote>
  <w:endnote w:type="continuationSeparator" w:id="0">
    <w:p w14:paraId="0BF9BD18" w14:textId="77777777" w:rsidR="003A20D5" w:rsidRDefault="003A20D5" w:rsidP="00DF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9209" w14:textId="77777777" w:rsidR="003A20D5" w:rsidRDefault="003A20D5" w:rsidP="00DF097F">
    <w:pPr>
      <w:suppressLineNumbers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360"/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Verdana" w:eastAsia="SimSun" w:hAnsi="Verdana" w:cs="Times New Roman"/>
        <w:kern w:val="3"/>
        <w:sz w:val="16"/>
        <w:szCs w:val="16"/>
      </w:rPr>
    </w:pPr>
    <w:r w:rsidRPr="005F1E0C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028767E" wp14:editId="0B56AE39">
          <wp:simplePos x="0" y="0"/>
          <wp:positionH relativeFrom="margin">
            <wp:posOffset>0</wp:posOffset>
          </wp:positionH>
          <wp:positionV relativeFrom="page">
            <wp:posOffset>10020300</wp:posOffset>
          </wp:positionV>
          <wp:extent cx="978535" cy="3009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SimSun" w:hAnsi="Verdana" w:cs="Times New Roman"/>
        <w:kern w:val="3"/>
        <w:sz w:val="16"/>
        <w:szCs w:val="16"/>
      </w:rPr>
      <w:t xml:space="preserve">Świadczenie usług operatora projektu pn. </w:t>
    </w:r>
  </w:p>
  <w:p w14:paraId="4C0F171F" w14:textId="77777777" w:rsidR="003A20D5" w:rsidRDefault="003A20D5" w:rsidP="00DF097F">
    <w:pPr>
      <w:suppressLineNumbers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360"/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Verdana" w:eastAsia="SimSun" w:hAnsi="Verdana" w:cs="Times New Roman"/>
        <w:kern w:val="3"/>
        <w:sz w:val="16"/>
        <w:szCs w:val="16"/>
      </w:rPr>
    </w:pPr>
    <w:r>
      <w:rPr>
        <w:rFonts w:ascii="Verdana" w:eastAsia="SimSun" w:hAnsi="Verdana" w:cs="Times New Roman"/>
        <w:kern w:val="3"/>
        <w:sz w:val="16"/>
        <w:szCs w:val="16"/>
      </w:rPr>
      <w:t>„Poprawa jakości powietrza poprzez zwiększenie udziału OZE</w:t>
    </w:r>
  </w:p>
  <w:p w14:paraId="79F6CE69" w14:textId="77777777" w:rsidR="003A20D5" w:rsidRPr="00FC572F" w:rsidRDefault="003A20D5" w:rsidP="00DF097F">
    <w:pPr>
      <w:suppressLineNumbers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360"/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Verdana" w:eastAsia="SimSun" w:hAnsi="Verdana" w:cs="Times New Roman"/>
        <w:kern w:val="3"/>
        <w:sz w:val="16"/>
        <w:szCs w:val="16"/>
      </w:rPr>
    </w:pPr>
    <w:r>
      <w:rPr>
        <w:rFonts w:ascii="Verdana" w:eastAsia="SimSun" w:hAnsi="Verdana" w:cs="Times New Roman"/>
        <w:kern w:val="3"/>
        <w:sz w:val="16"/>
        <w:szCs w:val="16"/>
      </w:rPr>
      <w:t xml:space="preserve"> w wytwarzaniu energii na terenie Gminy Pilchowice”</w:t>
    </w:r>
  </w:p>
  <w:p w14:paraId="0C597D4C" w14:textId="4E452E2E" w:rsidR="003A20D5" w:rsidRPr="00C50662" w:rsidRDefault="003A20D5" w:rsidP="00DF097F">
    <w:pPr>
      <w:suppressLineNumbers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pos="9072"/>
      </w:tabs>
      <w:autoSpaceDN w:val="0"/>
      <w:jc w:val="both"/>
      <w:textAlignment w:val="baseline"/>
      <w:rPr>
        <w:rFonts w:ascii="Verdana" w:eastAsia="SimSun" w:hAnsi="Verdana" w:cs="Times New Roman"/>
        <w:kern w:val="3"/>
        <w:sz w:val="14"/>
        <w:szCs w:val="14"/>
      </w:rPr>
    </w:pPr>
    <w:r>
      <w:rPr>
        <w:rFonts w:ascii="Times New Roman" w:eastAsia="SimSun" w:hAnsi="Times New Roman" w:cs="Times New Roman"/>
        <w:b/>
        <w:kern w:val="3"/>
        <w:sz w:val="16"/>
        <w:szCs w:val="16"/>
      </w:rPr>
      <w:tab/>
    </w:r>
    <w:r w:rsidRPr="00C50662">
      <w:rPr>
        <w:rFonts w:ascii="Verdana" w:eastAsia="SimSun" w:hAnsi="Verdana" w:cs="Times New Roman"/>
        <w:kern w:val="3"/>
        <w:sz w:val="14"/>
        <w:szCs w:val="14"/>
      </w:rPr>
      <w:t xml:space="preserve">Strona </w:t>
    </w:r>
    <w:r w:rsidRPr="00C50662">
      <w:rPr>
        <w:rFonts w:ascii="Verdana" w:eastAsia="SimSun" w:hAnsi="Verdana" w:cs="Times New Roman"/>
        <w:b/>
        <w:bCs/>
        <w:kern w:val="3"/>
        <w:sz w:val="14"/>
        <w:szCs w:val="14"/>
      </w:rPr>
      <w:fldChar w:fldCharType="begin"/>
    </w:r>
    <w:r w:rsidRPr="00C50662">
      <w:rPr>
        <w:rFonts w:ascii="Verdana" w:eastAsia="SimSun" w:hAnsi="Verdana" w:cs="Times New Roman"/>
        <w:b/>
        <w:bCs/>
        <w:kern w:val="3"/>
        <w:sz w:val="14"/>
        <w:szCs w:val="14"/>
      </w:rPr>
      <w:instrText>PAGE</w:instrText>
    </w:r>
    <w:r w:rsidRPr="00C50662">
      <w:rPr>
        <w:rFonts w:ascii="Verdana" w:eastAsia="SimSun" w:hAnsi="Verdana" w:cs="Times New Roman"/>
        <w:b/>
        <w:bCs/>
        <w:kern w:val="3"/>
        <w:sz w:val="14"/>
        <w:szCs w:val="14"/>
      </w:rPr>
      <w:fldChar w:fldCharType="separate"/>
    </w:r>
    <w:r w:rsidR="008514E4">
      <w:rPr>
        <w:rFonts w:ascii="Verdana" w:eastAsia="SimSun" w:hAnsi="Verdana" w:cs="Times New Roman"/>
        <w:b/>
        <w:bCs/>
        <w:noProof/>
        <w:kern w:val="3"/>
        <w:sz w:val="14"/>
        <w:szCs w:val="14"/>
      </w:rPr>
      <w:t>1</w:t>
    </w:r>
    <w:r w:rsidRPr="00C50662">
      <w:rPr>
        <w:rFonts w:ascii="Verdana" w:eastAsia="SimSun" w:hAnsi="Verdana" w:cs="Times New Roman"/>
        <w:b/>
        <w:bCs/>
        <w:kern w:val="3"/>
        <w:sz w:val="14"/>
        <w:szCs w:val="14"/>
      </w:rPr>
      <w:fldChar w:fldCharType="end"/>
    </w:r>
    <w:r w:rsidRPr="00C50662">
      <w:rPr>
        <w:rFonts w:ascii="Verdana" w:eastAsia="SimSun" w:hAnsi="Verdana" w:cs="Times New Roman"/>
        <w:kern w:val="3"/>
        <w:sz w:val="14"/>
        <w:szCs w:val="14"/>
      </w:rPr>
      <w:t xml:space="preserve"> z </w:t>
    </w:r>
    <w:r w:rsidRPr="00C50662">
      <w:rPr>
        <w:rFonts w:ascii="Verdana" w:eastAsia="SimSun" w:hAnsi="Verdana" w:cs="Times New Roman"/>
        <w:b/>
        <w:bCs/>
        <w:kern w:val="3"/>
        <w:sz w:val="14"/>
        <w:szCs w:val="14"/>
      </w:rPr>
      <w:fldChar w:fldCharType="begin"/>
    </w:r>
    <w:r w:rsidRPr="00C50662">
      <w:rPr>
        <w:rFonts w:ascii="Verdana" w:eastAsia="SimSun" w:hAnsi="Verdana" w:cs="Times New Roman"/>
        <w:b/>
        <w:bCs/>
        <w:kern w:val="3"/>
        <w:sz w:val="14"/>
        <w:szCs w:val="14"/>
      </w:rPr>
      <w:instrText>NUMPAGES</w:instrText>
    </w:r>
    <w:r w:rsidRPr="00C50662">
      <w:rPr>
        <w:rFonts w:ascii="Verdana" w:eastAsia="SimSun" w:hAnsi="Verdana" w:cs="Times New Roman"/>
        <w:b/>
        <w:bCs/>
        <w:kern w:val="3"/>
        <w:sz w:val="14"/>
        <w:szCs w:val="14"/>
      </w:rPr>
      <w:fldChar w:fldCharType="separate"/>
    </w:r>
    <w:r w:rsidR="008514E4">
      <w:rPr>
        <w:rFonts w:ascii="Verdana" w:eastAsia="SimSun" w:hAnsi="Verdana" w:cs="Times New Roman"/>
        <w:b/>
        <w:bCs/>
        <w:noProof/>
        <w:kern w:val="3"/>
        <w:sz w:val="14"/>
        <w:szCs w:val="14"/>
      </w:rPr>
      <w:t>11</w:t>
    </w:r>
    <w:r w:rsidRPr="00C50662">
      <w:rPr>
        <w:rFonts w:ascii="Verdana" w:eastAsia="SimSun" w:hAnsi="Verdana" w:cs="Times New Roman"/>
        <w:b/>
        <w:bCs/>
        <w:kern w:val="3"/>
        <w:sz w:val="14"/>
        <w:szCs w:val="14"/>
      </w:rPr>
      <w:fldChar w:fldCharType="end"/>
    </w:r>
  </w:p>
  <w:p w14:paraId="58B04203" w14:textId="77777777" w:rsidR="003A20D5" w:rsidRDefault="003A2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EE15" w14:textId="77777777" w:rsidR="003A20D5" w:rsidRDefault="003A20D5" w:rsidP="00DF097F">
      <w:pPr>
        <w:spacing w:after="0" w:line="240" w:lineRule="auto"/>
      </w:pPr>
      <w:r>
        <w:separator/>
      </w:r>
    </w:p>
  </w:footnote>
  <w:footnote w:type="continuationSeparator" w:id="0">
    <w:p w14:paraId="611BE5BB" w14:textId="77777777" w:rsidR="003A20D5" w:rsidRDefault="003A20D5" w:rsidP="00DF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43B8A" w14:textId="77777777" w:rsidR="003A20D5" w:rsidRDefault="003A20D5" w:rsidP="00DF097F">
    <w:pPr>
      <w:pStyle w:val="Nagwek"/>
    </w:pPr>
    <w:r>
      <w:rPr>
        <w:noProof/>
        <w:lang w:eastAsia="pl-PL"/>
      </w:rPr>
      <w:drawing>
        <wp:inline distT="0" distB="0" distL="0" distR="0" wp14:anchorId="661C766C" wp14:editId="6CF80BF0">
          <wp:extent cx="5760720" cy="6318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CF8FF" w14:textId="77777777" w:rsidR="003A20D5" w:rsidRPr="00DE4AD8" w:rsidRDefault="003A20D5" w:rsidP="00DF097F">
    <w:pPr>
      <w:pStyle w:val="Nagwek"/>
      <w:jc w:val="center"/>
      <w:rPr>
        <w:rFonts w:ascii="Calibri" w:hAnsi="Calibri" w:cs="Calibri"/>
        <w:b/>
        <w:noProof/>
        <w:lang w:eastAsia="pl-PL"/>
      </w:rPr>
    </w:pPr>
    <w:bookmarkStart w:id="7" w:name="_Hlk110948466"/>
    <w:r w:rsidRPr="00DE4AD8">
      <w:rPr>
        <w:rFonts w:ascii="Calibri" w:hAnsi="Calibri" w:cs="Calibri"/>
        <w:b/>
        <w:noProof/>
        <w:lang w:eastAsia="pl-PL"/>
      </w:rPr>
      <w:t>Sfinansowano w ramach reakcji Unii na pandemię COVID-19</w:t>
    </w:r>
  </w:p>
  <w:bookmarkEnd w:id="7"/>
  <w:p w14:paraId="58A1B343" w14:textId="53899134" w:rsidR="003A20D5" w:rsidRPr="00AA70E0" w:rsidRDefault="003A20D5" w:rsidP="00AA70E0">
    <w:pPr>
      <w:pBdr>
        <w:bottom w:val="single" w:sz="4" w:space="1" w:color="auto"/>
      </w:pBdr>
      <w:tabs>
        <w:tab w:val="center" w:pos="4536"/>
        <w:tab w:val="right" w:pos="9072"/>
      </w:tabs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E53"/>
    <w:multiLevelType w:val="hybridMultilevel"/>
    <w:tmpl w:val="979A8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79A"/>
    <w:multiLevelType w:val="hybridMultilevel"/>
    <w:tmpl w:val="924A9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E68"/>
    <w:multiLevelType w:val="hybridMultilevel"/>
    <w:tmpl w:val="B1F22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523"/>
    <w:multiLevelType w:val="hybridMultilevel"/>
    <w:tmpl w:val="41DE4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796053E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3B7"/>
    <w:multiLevelType w:val="hybridMultilevel"/>
    <w:tmpl w:val="B8D66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4993"/>
    <w:multiLevelType w:val="hybridMultilevel"/>
    <w:tmpl w:val="A2A88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35F"/>
    <w:multiLevelType w:val="hybridMultilevel"/>
    <w:tmpl w:val="A3325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24C19"/>
    <w:multiLevelType w:val="hybridMultilevel"/>
    <w:tmpl w:val="DAA22636"/>
    <w:lvl w:ilvl="0" w:tplc="812C0F5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76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3B4"/>
    <w:multiLevelType w:val="multilevel"/>
    <w:tmpl w:val="C456A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9905C14"/>
    <w:multiLevelType w:val="hybridMultilevel"/>
    <w:tmpl w:val="81EA5D72"/>
    <w:lvl w:ilvl="0" w:tplc="401E15CA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C522B2"/>
    <w:multiLevelType w:val="hybridMultilevel"/>
    <w:tmpl w:val="6A28D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4055"/>
    <w:multiLevelType w:val="hybridMultilevel"/>
    <w:tmpl w:val="5B1EF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39241C"/>
    <w:multiLevelType w:val="hybridMultilevel"/>
    <w:tmpl w:val="37483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B84C288">
      <w:start w:val="5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A6C52"/>
    <w:multiLevelType w:val="hybridMultilevel"/>
    <w:tmpl w:val="8D02F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E7C9B"/>
    <w:multiLevelType w:val="hybridMultilevel"/>
    <w:tmpl w:val="C5FA7AC8"/>
    <w:lvl w:ilvl="0" w:tplc="1D862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F7DC7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7526F"/>
    <w:multiLevelType w:val="hybridMultilevel"/>
    <w:tmpl w:val="6ECAC5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5617C"/>
    <w:multiLevelType w:val="hybridMultilevel"/>
    <w:tmpl w:val="88B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67D97"/>
    <w:multiLevelType w:val="hybridMultilevel"/>
    <w:tmpl w:val="484E5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B224A"/>
    <w:multiLevelType w:val="hybridMultilevel"/>
    <w:tmpl w:val="6CA43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C256B"/>
    <w:multiLevelType w:val="hybridMultilevel"/>
    <w:tmpl w:val="2278B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CC9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C026F"/>
    <w:multiLevelType w:val="hybridMultilevel"/>
    <w:tmpl w:val="61CE8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C12AE"/>
    <w:multiLevelType w:val="hybridMultilevel"/>
    <w:tmpl w:val="9C8AD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74AFD"/>
    <w:multiLevelType w:val="multilevel"/>
    <w:tmpl w:val="E81AA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43542BAB"/>
    <w:multiLevelType w:val="hybridMultilevel"/>
    <w:tmpl w:val="F7401380"/>
    <w:lvl w:ilvl="0" w:tplc="55C6F88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EA1AEA"/>
    <w:multiLevelType w:val="hybridMultilevel"/>
    <w:tmpl w:val="67DCF3B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5F16658"/>
    <w:multiLevelType w:val="hybridMultilevel"/>
    <w:tmpl w:val="7A360DC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DEC82578">
      <w:start w:val="1"/>
      <w:numFmt w:val="decimal"/>
      <w:lvlText w:val="%2)"/>
      <w:lvlJc w:val="left"/>
      <w:pPr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480B03DC"/>
    <w:multiLevelType w:val="hybridMultilevel"/>
    <w:tmpl w:val="8BC444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3C32"/>
    <w:multiLevelType w:val="hybridMultilevel"/>
    <w:tmpl w:val="218678FA"/>
    <w:lvl w:ilvl="0" w:tplc="55C6F8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B27FF"/>
    <w:multiLevelType w:val="hybridMultilevel"/>
    <w:tmpl w:val="5A8299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331AC"/>
    <w:multiLevelType w:val="hybridMultilevel"/>
    <w:tmpl w:val="B89CDD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1E51"/>
    <w:multiLevelType w:val="hybridMultilevel"/>
    <w:tmpl w:val="6D4A15F6"/>
    <w:lvl w:ilvl="0" w:tplc="55C6F88C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4E55537D"/>
    <w:multiLevelType w:val="hybridMultilevel"/>
    <w:tmpl w:val="545E1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D3FE1"/>
    <w:multiLevelType w:val="hybridMultilevel"/>
    <w:tmpl w:val="37F86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6506C"/>
    <w:multiLevelType w:val="hybridMultilevel"/>
    <w:tmpl w:val="E68876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25A7C"/>
    <w:multiLevelType w:val="hybridMultilevel"/>
    <w:tmpl w:val="E37A5B4E"/>
    <w:lvl w:ilvl="0" w:tplc="EA94C99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AAEC64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B3E17"/>
    <w:multiLevelType w:val="hybridMultilevel"/>
    <w:tmpl w:val="80B0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313AC"/>
    <w:multiLevelType w:val="hybridMultilevel"/>
    <w:tmpl w:val="CEE24894"/>
    <w:lvl w:ilvl="0" w:tplc="E9C48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83B6F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33D9E"/>
    <w:multiLevelType w:val="hybridMultilevel"/>
    <w:tmpl w:val="33D02CE0"/>
    <w:lvl w:ilvl="0" w:tplc="09AAFE8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B1EAF"/>
    <w:multiLevelType w:val="hybridMultilevel"/>
    <w:tmpl w:val="8C96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F7922"/>
    <w:multiLevelType w:val="hybridMultilevel"/>
    <w:tmpl w:val="C12C2D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5803310B"/>
    <w:multiLevelType w:val="hybridMultilevel"/>
    <w:tmpl w:val="5F70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306497"/>
    <w:multiLevelType w:val="hybridMultilevel"/>
    <w:tmpl w:val="6F64E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775A42"/>
    <w:multiLevelType w:val="hybridMultilevel"/>
    <w:tmpl w:val="A022C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93D3E"/>
    <w:multiLevelType w:val="hybridMultilevel"/>
    <w:tmpl w:val="B954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556AB5"/>
    <w:multiLevelType w:val="hybridMultilevel"/>
    <w:tmpl w:val="BB148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86CF4"/>
    <w:multiLevelType w:val="hybridMultilevel"/>
    <w:tmpl w:val="2D50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10E0B"/>
    <w:multiLevelType w:val="hybridMultilevel"/>
    <w:tmpl w:val="508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C09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B013C2">
      <w:start w:val="49"/>
      <w:numFmt w:val="lowerLetter"/>
      <w:lvlText w:val="%4."/>
      <w:lvlJc w:val="left"/>
      <w:pPr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493A41"/>
    <w:multiLevelType w:val="hybridMultilevel"/>
    <w:tmpl w:val="134C9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FE32BB8"/>
    <w:multiLevelType w:val="hybridMultilevel"/>
    <w:tmpl w:val="DA9E6F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45A78"/>
    <w:multiLevelType w:val="hybridMultilevel"/>
    <w:tmpl w:val="F4BA35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1D7D2F"/>
    <w:multiLevelType w:val="hybridMultilevel"/>
    <w:tmpl w:val="6DC82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4584C"/>
    <w:multiLevelType w:val="hybridMultilevel"/>
    <w:tmpl w:val="2978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0E59C9"/>
    <w:multiLevelType w:val="hybridMultilevel"/>
    <w:tmpl w:val="AACE1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656C7"/>
    <w:multiLevelType w:val="multilevel"/>
    <w:tmpl w:val="2916B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6" w15:restartNumberingAfterBreak="0">
    <w:nsid w:val="7E512E1F"/>
    <w:multiLevelType w:val="hybridMultilevel"/>
    <w:tmpl w:val="0CB2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13FB4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FE0FDB"/>
    <w:multiLevelType w:val="hybridMultilevel"/>
    <w:tmpl w:val="82A0A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58"/>
  </w:num>
  <w:num w:numId="4">
    <w:abstractNumId w:val="42"/>
  </w:num>
  <w:num w:numId="5">
    <w:abstractNumId w:val="14"/>
  </w:num>
  <w:num w:numId="6">
    <w:abstractNumId w:val="33"/>
  </w:num>
  <w:num w:numId="7">
    <w:abstractNumId w:val="39"/>
  </w:num>
  <w:num w:numId="8">
    <w:abstractNumId w:val="35"/>
  </w:num>
  <w:num w:numId="9">
    <w:abstractNumId w:val="18"/>
  </w:num>
  <w:num w:numId="10">
    <w:abstractNumId w:val="53"/>
  </w:num>
  <w:num w:numId="11">
    <w:abstractNumId w:val="12"/>
  </w:num>
  <w:num w:numId="12">
    <w:abstractNumId w:val="46"/>
  </w:num>
  <w:num w:numId="13">
    <w:abstractNumId w:val="29"/>
  </w:num>
  <w:num w:numId="14">
    <w:abstractNumId w:val="16"/>
  </w:num>
  <w:num w:numId="15">
    <w:abstractNumId w:val="50"/>
  </w:num>
  <w:num w:numId="16">
    <w:abstractNumId w:val="37"/>
  </w:num>
  <w:num w:numId="17">
    <w:abstractNumId w:val="6"/>
  </w:num>
  <w:num w:numId="18">
    <w:abstractNumId w:val="3"/>
  </w:num>
  <w:num w:numId="19">
    <w:abstractNumId w:val="34"/>
  </w:num>
  <w:num w:numId="20">
    <w:abstractNumId w:val="40"/>
  </w:num>
  <w:num w:numId="21">
    <w:abstractNumId w:val="2"/>
  </w:num>
  <w:num w:numId="22">
    <w:abstractNumId w:val="32"/>
  </w:num>
  <w:num w:numId="23">
    <w:abstractNumId w:val="5"/>
  </w:num>
  <w:num w:numId="24">
    <w:abstractNumId w:val="10"/>
  </w:num>
  <w:num w:numId="25">
    <w:abstractNumId w:val="27"/>
  </w:num>
  <w:num w:numId="26">
    <w:abstractNumId w:val="36"/>
  </w:num>
  <w:num w:numId="27">
    <w:abstractNumId w:val="48"/>
  </w:num>
  <w:num w:numId="28">
    <w:abstractNumId w:val="20"/>
  </w:num>
  <w:num w:numId="29">
    <w:abstractNumId w:val="54"/>
  </w:num>
  <w:num w:numId="30">
    <w:abstractNumId w:val="0"/>
  </w:num>
  <w:num w:numId="31">
    <w:abstractNumId w:val="7"/>
  </w:num>
  <w:num w:numId="32">
    <w:abstractNumId w:val="19"/>
  </w:num>
  <w:num w:numId="33">
    <w:abstractNumId w:val="49"/>
  </w:num>
  <w:num w:numId="34">
    <w:abstractNumId w:val="11"/>
  </w:num>
  <w:num w:numId="35">
    <w:abstractNumId w:val="13"/>
  </w:num>
  <w:num w:numId="36">
    <w:abstractNumId w:val="47"/>
  </w:num>
  <w:num w:numId="37">
    <w:abstractNumId w:val="4"/>
  </w:num>
  <w:num w:numId="38">
    <w:abstractNumId w:val="26"/>
  </w:num>
  <w:num w:numId="39">
    <w:abstractNumId w:val="22"/>
  </w:num>
  <w:num w:numId="40">
    <w:abstractNumId w:val="43"/>
  </w:num>
  <w:num w:numId="41">
    <w:abstractNumId w:val="52"/>
  </w:num>
  <w:num w:numId="42">
    <w:abstractNumId w:val="21"/>
  </w:num>
  <w:num w:numId="43">
    <w:abstractNumId w:val="30"/>
  </w:num>
  <w:num w:numId="44">
    <w:abstractNumId w:val="44"/>
  </w:num>
  <w:num w:numId="45">
    <w:abstractNumId w:val="17"/>
  </w:num>
  <w:num w:numId="46">
    <w:abstractNumId w:val="51"/>
  </w:num>
  <w:num w:numId="47">
    <w:abstractNumId w:val="1"/>
  </w:num>
  <w:num w:numId="48">
    <w:abstractNumId w:val="15"/>
  </w:num>
  <w:num w:numId="49">
    <w:abstractNumId w:val="9"/>
  </w:num>
  <w:num w:numId="50">
    <w:abstractNumId w:val="31"/>
  </w:num>
  <w:num w:numId="51">
    <w:abstractNumId w:val="41"/>
  </w:num>
  <w:num w:numId="52">
    <w:abstractNumId w:val="24"/>
  </w:num>
  <w:num w:numId="53">
    <w:abstractNumId w:val="25"/>
  </w:num>
  <w:num w:numId="54">
    <w:abstractNumId w:val="56"/>
  </w:num>
  <w:num w:numId="55">
    <w:abstractNumId w:val="57"/>
  </w:num>
  <w:num w:numId="56">
    <w:abstractNumId w:val="28"/>
  </w:num>
  <w:num w:numId="57">
    <w:abstractNumId w:val="55"/>
  </w:num>
  <w:num w:numId="58">
    <w:abstractNumId w:val="45"/>
  </w:num>
  <w:num w:numId="5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E"/>
    <w:rsid w:val="00027B25"/>
    <w:rsid w:val="000312AC"/>
    <w:rsid w:val="00033328"/>
    <w:rsid w:val="00033530"/>
    <w:rsid w:val="00047C51"/>
    <w:rsid w:val="00050B28"/>
    <w:rsid w:val="0007204F"/>
    <w:rsid w:val="000C2A42"/>
    <w:rsid w:val="000F516C"/>
    <w:rsid w:val="00126843"/>
    <w:rsid w:val="00150CE9"/>
    <w:rsid w:val="00153E78"/>
    <w:rsid w:val="001649E4"/>
    <w:rsid w:val="00175944"/>
    <w:rsid w:val="00192AFA"/>
    <w:rsid w:val="001A3BE4"/>
    <w:rsid w:val="001B3BB7"/>
    <w:rsid w:val="001C2724"/>
    <w:rsid w:val="00204C54"/>
    <w:rsid w:val="002551D2"/>
    <w:rsid w:val="00274192"/>
    <w:rsid w:val="002805AE"/>
    <w:rsid w:val="002C20B5"/>
    <w:rsid w:val="002E4844"/>
    <w:rsid w:val="002E66C2"/>
    <w:rsid w:val="002E7FBE"/>
    <w:rsid w:val="003110A7"/>
    <w:rsid w:val="00313C34"/>
    <w:rsid w:val="0031481A"/>
    <w:rsid w:val="00362A2B"/>
    <w:rsid w:val="00365CA5"/>
    <w:rsid w:val="00385D63"/>
    <w:rsid w:val="00387BD7"/>
    <w:rsid w:val="003A20D5"/>
    <w:rsid w:val="003C4A7E"/>
    <w:rsid w:val="003C5ABD"/>
    <w:rsid w:val="003D3C32"/>
    <w:rsid w:val="003E4263"/>
    <w:rsid w:val="003E7259"/>
    <w:rsid w:val="00404C3D"/>
    <w:rsid w:val="00440E78"/>
    <w:rsid w:val="004450BB"/>
    <w:rsid w:val="00457133"/>
    <w:rsid w:val="00487B23"/>
    <w:rsid w:val="004C5A8D"/>
    <w:rsid w:val="00503570"/>
    <w:rsid w:val="00507866"/>
    <w:rsid w:val="0051098C"/>
    <w:rsid w:val="00512D47"/>
    <w:rsid w:val="00517E19"/>
    <w:rsid w:val="00521D73"/>
    <w:rsid w:val="005404F1"/>
    <w:rsid w:val="00544FA0"/>
    <w:rsid w:val="00555BD2"/>
    <w:rsid w:val="00581E6E"/>
    <w:rsid w:val="00594BA0"/>
    <w:rsid w:val="005A460C"/>
    <w:rsid w:val="005A61EF"/>
    <w:rsid w:val="005B3C83"/>
    <w:rsid w:val="005B4F0C"/>
    <w:rsid w:val="005C65F2"/>
    <w:rsid w:val="006511C3"/>
    <w:rsid w:val="00661CAF"/>
    <w:rsid w:val="0067439B"/>
    <w:rsid w:val="006905F8"/>
    <w:rsid w:val="006A5A68"/>
    <w:rsid w:val="006B730D"/>
    <w:rsid w:val="006F632A"/>
    <w:rsid w:val="007007F7"/>
    <w:rsid w:val="00720181"/>
    <w:rsid w:val="007623B4"/>
    <w:rsid w:val="0076563C"/>
    <w:rsid w:val="0077479E"/>
    <w:rsid w:val="0078055F"/>
    <w:rsid w:val="00783FAA"/>
    <w:rsid w:val="007862B8"/>
    <w:rsid w:val="00793EFA"/>
    <w:rsid w:val="007A293C"/>
    <w:rsid w:val="007A61B8"/>
    <w:rsid w:val="007B3FB4"/>
    <w:rsid w:val="007C4643"/>
    <w:rsid w:val="007D0476"/>
    <w:rsid w:val="007D41A0"/>
    <w:rsid w:val="007E2ACA"/>
    <w:rsid w:val="007E36D4"/>
    <w:rsid w:val="0080503E"/>
    <w:rsid w:val="00812693"/>
    <w:rsid w:val="008252CD"/>
    <w:rsid w:val="0083116A"/>
    <w:rsid w:val="008352DA"/>
    <w:rsid w:val="008514E4"/>
    <w:rsid w:val="00875D12"/>
    <w:rsid w:val="008F0E42"/>
    <w:rsid w:val="00902BE0"/>
    <w:rsid w:val="00905A4E"/>
    <w:rsid w:val="00912E2B"/>
    <w:rsid w:val="00981075"/>
    <w:rsid w:val="009863A4"/>
    <w:rsid w:val="00991FF0"/>
    <w:rsid w:val="009B2D7C"/>
    <w:rsid w:val="009B3CF8"/>
    <w:rsid w:val="00A0390C"/>
    <w:rsid w:val="00A26AD1"/>
    <w:rsid w:val="00A449FC"/>
    <w:rsid w:val="00A63A4D"/>
    <w:rsid w:val="00A827B6"/>
    <w:rsid w:val="00AA70E0"/>
    <w:rsid w:val="00AE40E5"/>
    <w:rsid w:val="00AF35D1"/>
    <w:rsid w:val="00B461DE"/>
    <w:rsid w:val="00B51794"/>
    <w:rsid w:val="00B63260"/>
    <w:rsid w:val="00B76389"/>
    <w:rsid w:val="00BA60AE"/>
    <w:rsid w:val="00BC0CC3"/>
    <w:rsid w:val="00C01BA4"/>
    <w:rsid w:val="00C23A8D"/>
    <w:rsid w:val="00C25A5E"/>
    <w:rsid w:val="00C30563"/>
    <w:rsid w:val="00C3438A"/>
    <w:rsid w:val="00C37E1F"/>
    <w:rsid w:val="00C40E84"/>
    <w:rsid w:val="00C53123"/>
    <w:rsid w:val="00CA4DCA"/>
    <w:rsid w:val="00CD089A"/>
    <w:rsid w:val="00CD3C5B"/>
    <w:rsid w:val="00CE5C38"/>
    <w:rsid w:val="00D622BD"/>
    <w:rsid w:val="00D7026B"/>
    <w:rsid w:val="00D75A3D"/>
    <w:rsid w:val="00D80EB1"/>
    <w:rsid w:val="00D90482"/>
    <w:rsid w:val="00D9550B"/>
    <w:rsid w:val="00DB3ED1"/>
    <w:rsid w:val="00DB5480"/>
    <w:rsid w:val="00DC613D"/>
    <w:rsid w:val="00DD7673"/>
    <w:rsid w:val="00DF097F"/>
    <w:rsid w:val="00E00651"/>
    <w:rsid w:val="00E267E2"/>
    <w:rsid w:val="00E40123"/>
    <w:rsid w:val="00E4045F"/>
    <w:rsid w:val="00E43829"/>
    <w:rsid w:val="00E540FC"/>
    <w:rsid w:val="00E54769"/>
    <w:rsid w:val="00E61504"/>
    <w:rsid w:val="00E74AD1"/>
    <w:rsid w:val="00EA591C"/>
    <w:rsid w:val="00EC7F40"/>
    <w:rsid w:val="00ED729A"/>
    <w:rsid w:val="00EE47F0"/>
    <w:rsid w:val="00EF59A2"/>
    <w:rsid w:val="00F02F17"/>
    <w:rsid w:val="00F17AD6"/>
    <w:rsid w:val="00F4068F"/>
    <w:rsid w:val="00F40A8B"/>
    <w:rsid w:val="00F4457F"/>
    <w:rsid w:val="00F60499"/>
    <w:rsid w:val="00F61A87"/>
    <w:rsid w:val="00F70050"/>
    <w:rsid w:val="00F923B5"/>
    <w:rsid w:val="00FD2920"/>
    <w:rsid w:val="00FD58F7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406952"/>
  <w15:chartTrackingRefBased/>
  <w15:docId w15:val="{81B2C44F-C313-4909-B9A3-09996ED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2CD"/>
    <w:pPr>
      <w:spacing w:before="120" w:after="120" w:line="276" w:lineRule="auto"/>
      <w:contextualSpacing/>
      <w:jc w:val="center"/>
      <w:outlineLvl w:val="0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F632A"/>
    <w:pPr>
      <w:spacing w:after="600" w:line="276" w:lineRule="auto"/>
      <w:ind w:firstLine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632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594BA0"/>
    <w:pPr>
      <w:spacing w:after="0" w:line="276" w:lineRule="auto"/>
      <w:ind w:left="720" w:firstLine="709"/>
      <w:contextualSpacing/>
      <w:jc w:val="both"/>
    </w:pPr>
    <w:rPr>
      <w:rFonts w:ascii="Cambria" w:eastAsia="Times New Roman" w:hAnsi="Cambria" w:cs="Times New Roman"/>
      <w:sz w:val="24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594BA0"/>
    <w:rPr>
      <w:rFonts w:ascii="Cambria" w:eastAsia="Times New Roman" w:hAnsi="Cambria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F09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97F"/>
  </w:style>
  <w:style w:type="paragraph" w:styleId="Stopka">
    <w:name w:val="footer"/>
    <w:basedOn w:val="Normalny"/>
    <w:link w:val="StopkaZnak"/>
    <w:uiPriority w:val="99"/>
    <w:unhideWhenUsed/>
    <w:rsid w:val="00DF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97F"/>
  </w:style>
  <w:style w:type="paragraph" w:styleId="Poprawka">
    <w:name w:val="Revision"/>
    <w:hidden/>
    <w:uiPriority w:val="99"/>
    <w:semiHidden/>
    <w:rsid w:val="007747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252CD"/>
    <w:rPr>
      <w:rFonts w:ascii="Arial" w:eastAsia="Times New Roman" w:hAnsi="Arial" w:cs="Times New Roman"/>
      <w:b/>
      <w:bCs/>
      <w:smallCaps/>
      <w:sz w:val="20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720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9DD5756-C94E-4791-9BF4-1AD2AC2E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3594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Kalisz</dc:creator>
  <cp:keywords/>
  <dc:description/>
  <cp:lastModifiedBy>Lucyna Kalisz</cp:lastModifiedBy>
  <cp:revision>2</cp:revision>
  <cp:lastPrinted>2022-11-21T09:04:00Z</cp:lastPrinted>
  <dcterms:created xsi:type="dcterms:W3CDTF">2022-12-22T15:27:00Z</dcterms:created>
  <dcterms:modified xsi:type="dcterms:W3CDTF">2022-12-22T15:27:00Z</dcterms:modified>
</cp:coreProperties>
</file>